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C5" w:rsidRDefault="00A501C5" w:rsidP="00EE60C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1C5" w:rsidRDefault="00A501C5" w:rsidP="00EE60C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5" o:title=""/>
          </v:shape>
          <o:OLEObject Type="Embed" ProgID="AcroExch.Document.DC" ShapeID="_x0000_i1027" DrawAspect="Content" ObjectID="_1804418513" r:id="rId6"/>
        </w:object>
      </w:r>
    </w:p>
    <w:p w:rsidR="00575FAC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1C5" w:rsidRPr="00EE60C3" w:rsidRDefault="00A501C5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75FAC" w:rsidRPr="00EE60C3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FAC" w:rsidRPr="00EE60C3" w:rsidRDefault="007A25C1" w:rsidP="00EE60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860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75FAC" w:rsidRPr="00EE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4 «Светлячок» города Азнакаево Азнакаевского муниципального района Республики Татарстан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название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“Детский сад комбинированного вида №4 «Светлячок» г. Азнакаево АМР РТ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и вид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Тип-бюджетное дошкольное образовательное учреждение</w:t>
            </w:r>
          </w:p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Вид-детский сад комбинированного вида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Исполнительный комитет Азнакаевского муниципального района Республики Татарстан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1972 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423330, Республика Татарстан, Азнакаевский муниципальный район, г. Азнакаево, ул. Хасанова, д. 8А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8(85592)  9 – 39 – 95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(электронная почта)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D4.azn@mail.ru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4673" w:type="dxa"/>
          </w:tcPr>
          <w:p w:rsidR="00575FAC" w:rsidRPr="00EE60C3" w:rsidRDefault="00A501C5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tooltip="Перейти" w:history="1">
              <w:r w:rsidR="00575FAC" w:rsidRPr="00EE60C3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2F2F2"/>
                </w:rPr>
                <w:t>https://edu.tatar.ru/aznakaevo/dou4/svetl</w:t>
              </w:r>
            </w:hyperlink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 12 часов)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руководителя 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Хазиева Регина Фирдавесовна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на право осуществления образовательной деятельности</w:t>
            </w:r>
          </w:p>
        </w:tc>
        <w:tc>
          <w:tcPr>
            <w:tcW w:w="4673" w:type="dxa"/>
          </w:tcPr>
          <w:p w:rsidR="00575FAC" w:rsidRPr="00EE60C3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Лицензия Министерства</w:t>
            </w:r>
            <w:r w:rsidR="0019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 образования науки РТ Серия 16Л01 №0006160</w:t>
            </w:r>
          </w:p>
          <w:p w:rsidR="00575FAC" w:rsidRPr="00EE60C3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9995 от 18 мая 2019 г.</w:t>
            </w:r>
          </w:p>
        </w:tc>
      </w:tr>
    </w:tbl>
    <w:p w:rsidR="00575FAC" w:rsidRPr="00EE60C3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FAC" w:rsidRPr="00EE60C3" w:rsidRDefault="00575FAC" w:rsidP="007A25C1">
      <w:pPr>
        <w:spacing w:line="240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комбинированного вида № 4 «Светлячок» города Азнакаево Азнакаевского муниципального района Республики Татарстан расположено в жилом районе города Азнакаево, вдали от производящих предприятий и торговых мест. Данное дошкольное учреждение функционирует с 1972года. Здание типовое, рассчитано на </w:t>
      </w:r>
      <w:r w:rsidR="005F527A" w:rsidRPr="00A501C5">
        <w:rPr>
          <w:rFonts w:ascii="Times New Roman" w:hAnsi="Times New Roman" w:cs="Times New Roman"/>
          <w:sz w:val="24"/>
          <w:szCs w:val="24"/>
        </w:rPr>
        <w:t>105</w:t>
      </w:r>
      <w:r w:rsidRPr="00381E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60C3">
        <w:rPr>
          <w:rFonts w:ascii="Times New Roman" w:hAnsi="Times New Roman" w:cs="Times New Roman"/>
          <w:sz w:val="24"/>
          <w:szCs w:val="24"/>
        </w:rPr>
        <w:t>места. Общая площадь 965,6кв.м.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 помещений для организации дополнительных видов деятельности воспитанников – 77 кв. м., из них музыкальный зал – 77 кв. м. Физкультурные занятия проводятся согласно расписания, с учётом возраста и состояния здоровья воспитанников. В дошкольном образовательном учреждении созданы условия для развития двигательной активности детей и игровой деятельности на воздухе. Зона игровой территории включает в себя общую физкультурную площадку, на которой имеется поле для игры в мяч и подвижных игр. Групповые площадки расположены в непосредственной близости от выходов из помещени</w:t>
      </w:r>
      <w:r w:rsidR="0038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групп. Количество площадок – 5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Пространственная организация и оборудование предусматривает проведение игр разного характера, развлечений, трудовых действий, физических упражнений, отдыха. Оборудование надёжно закреплено.  </w:t>
      </w:r>
    </w:p>
    <w:p w:rsidR="00575FAC" w:rsidRPr="00EE60C3" w:rsidRDefault="00575FAC" w:rsidP="007A25C1">
      <w:pPr>
        <w:pStyle w:val="Default"/>
      </w:pPr>
      <w:r w:rsidRPr="00EE60C3">
        <w:lastRenderedPageBreak/>
        <w:t xml:space="preserve">Цель деятельности МБДОУ ««Детский сад комбинированного вида № 4 «Светлячок» города Азнакаево Азнакаевского муниципального района Республики Татарстан»- осуществление образовательной деятельности по реализации основной общеобразовательной программы дошкольного образования. </w:t>
      </w:r>
    </w:p>
    <w:p w:rsidR="00575FAC" w:rsidRPr="00EE60C3" w:rsidRDefault="00575FAC" w:rsidP="007A25C1">
      <w:pPr>
        <w:pStyle w:val="Default"/>
      </w:pPr>
      <w:r w:rsidRPr="00EE60C3">
        <w:t xml:space="preserve">Предметом деятельности детского сада является формирование общей культуры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575FAC" w:rsidRPr="00EE60C3" w:rsidRDefault="00575FAC" w:rsidP="007A25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0C3">
        <w:rPr>
          <w:rFonts w:ascii="Times New Roman" w:hAnsi="Times New Roman" w:cs="Times New Roman"/>
          <w:sz w:val="24"/>
          <w:szCs w:val="24"/>
        </w:rPr>
        <w:t>Режим работы МБДОУ «Детский сад комбинированного вида № 4 «Светлячок» города Азнакаево Азнакаевского муниципального района Республики Татарстан»: детский сад работает с 12- часовым пребыванием дошкольников. Режим работы групп- с 6.00 до 18 часов. Детский сад функционирует в режиме 5 дневной рабочей недели, с понедельника по пятницу.</w:t>
      </w:r>
    </w:p>
    <w:p w:rsidR="00575FAC" w:rsidRPr="00EE60C3" w:rsidRDefault="00575FAC" w:rsidP="007A25C1">
      <w:pPr>
        <w:pStyle w:val="Default"/>
        <w:rPr>
          <w:b/>
          <w:bCs/>
        </w:rPr>
      </w:pPr>
    </w:p>
    <w:p w:rsidR="00575FAC" w:rsidRPr="00EE60C3" w:rsidRDefault="00575FAC" w:rsidP="007A25C1">
      <w:pPr>
        <w:pStyle w:val="Default"/>
        <w:jc w:val="center"/>
      </w:pPr>
      <w:r w:rsidRPr="00EE60C3">
        <w:rPr>
          <w:b/>
          <w:bCs/>
        </w:rPr>
        <w:t>Аналитическая часть</w:t>
      </w:r>
    </w:p>
    <w:p w:rsidR="00575FAC" w:rsidRPr="00EE60C3" w:rsidRDefault="00575FAC" w:rsidP="007A25C1">
      <w:pPr>
        <w:pStyle w:val="Default"/>
        <w:rPr>
          <w:b/>
        </w:rPr>
      </w:pPr>
      <w:r w:rsidRPr="00EE60C3">
        <w:rPr>
          <w:b/>
        </w:rPr>
        <w:t>Оценка образовательной деятельности</w:t>
      </w:r>
    </w:p>
    <w:p w:rsidR="00575FAC" w:rsidRPr="00EE60C3" w:rsidRDefault="00575FAC" w:rsidP="007A25C1">
      <w:pPr>
        <w:pStyle w:val="Default"/>
      </w:pPr>
      <w:r w:rsidRPr="00EE60C3">
        <w:t xml:space="preserve">    Образовательная деятельность в МБДОУ ««Детский сад комбинированного вида «Светлячок» организована в соответствии со следующими нормативно-правовыми документами: </w:t>
      </w:r>
    </w:p>
    <w:p w:rsidR="00575FAC" w:rsidRPr="00EE60C3" w:rsidRDefault="00575FAC" w:rsidP="007A25C1">
      <w:pPr>
        <w:pStyle w:val="Default"/>
      </w:pPr>
      <w:r w:rsidRPr="00EE60C3">
        <w:t xml:space="preserve">- Указ Президента Российской Федерации от 7мая 2018 г. № 204 «О национальных целях и стратегических задачах развития Российской Федерации на период до 2024 года»; </w:t>
      </w:r>
    </w:p>
    <w:p w:rsidR="00575FAC" w:rsidRPr="00EE60C3" w:rsidRDefault="00575FAC" w:rsidP="007A25C1">
      <w:pPr>
        <w:pStyle w:val="Default"/>
      </w:pPr>
      <w:r w:rsidRPr="00EE60C3">
        <w:t xml:space="preserve">- 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575FAC" w:rsidRPr="00EE60C3" w:rsidRDefault="00575FAC" w:rsidP="007A25C1">
      <w:pPr>
        <w:pStyle w:val="Default"/>
      </w:pPr>
      <w:r w:rsidRPr="00EE60C3">
        <w:t xml:space="preserve">-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575FAC" w:rsidRPr="00EE60C3" w:rsidRDefault="00575FAC" w:rsidP="007A25C1">
      <w:pPr>
        <w:pStyle w:val="Default"/>
      </w:pPr>
      <w:r w:rsidRPr="00EE60C3">
        <w:t xml:space="preserve">- Федеральный закон от 29 декабря 2012 г. № 273-ФЗ «Об образовании в Российской Федерации»; </w:t>
      </w:r>
    </w:p>
    <w:p w:rsidR="00575FAC" w:rsidRPr="00EE60C3" w:rsidRDefault="00575FAC" w:rsidP="007A25C1">
      <w:pPr>
        <w:pStyle w:val="Default"/>
      </w:pPr>
      <w:r w:rsidRPr="00EE60C3">
        <w:t xml:space="preserve">- Федеральный закон от 31июля 2020г. №304-ФЗ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575FAC" w:rsidRPr="00EE60C3" w:rsidRDefault="00575FAC" w:rsidP="007A25C1">
      <w:pPr>
        <w:pStyle w:val="Default"/>
      </w:pPr>
      <w:r w:rsidRPr="00EE60C3">
        <w:t xml:space="preserve">- Федеральный закон от 24 сентября 2022г.№371-ФЗ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</w:r>
    </w:p>
    <w:p w:rsidR="00575FAC" w:rsidRPr="00EE60C3" w:rsidRDefault="00575FAC" w:rsidP="007A25C1">
      <w:pPr>
        <w:pStyle w:val="Default"/>
      </w:pPr>
      <w:r w:rsidRPr="00EE60C3">
        <w:t xml:space="preserve">- Распоряжение Правительства Российской Федерации от 29мая 2015г. №999-р «Об утверждении Стратегии развития воспитания в Российской Федерации на период до 2025 года»; </w:t>
      </w:r>
    </w:p>
    <w:p w:rsidR="00575FAC" w:rsidRPr="00EE60C3" w:rsidRDefault="00575FAC" w:rsidP="007A25C1">
      <w:pPr>
        <w:pStyle w:val="Default"/>
      </w:pPr>
      <w:r w:rsidRPr="00EE60C3">
        <w:t xml:space="preserve">-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 </w:t>
      </w:r>
    </w:p>
    <w:p w:rsidR="00575FAC" w:rsidRPr="00EE60C3" w:rsidRDefault="00575FAC" w:rsidP="007A25C1">
      <w:pPr>
        <w:pStyle w:val="Default"/>
        <w:pageBreakBefore/>
        <w:rPr>
          <w:color w:val="auto"/>
        </w:rPr>
      </w:pPr>
      <w:r w:rsidRPr="00EE60C3">
        <w:rPr>
          <w:color w:val="auto"/>
        </w:rPr>
        <w:lastRenderedPageBreak/>
        <w:t xml:space="preserve">- 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 </w:t>
      </w:r>
    </w:p>
    <w:p w:rsidR="00575FAC" w:rsidRPr="00EE60C3" w:rsidRDefault="00575FAC" w:rsidP="007A25C1">
      <w:pPr>
        <w:pStyle w:val="Default"/>
        <w:rPr>
          <w:color w:val="auto"/>
        </w:rPr>
      </w:pP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59599), с изменениями от 01.12.2022г. № 1048; 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-Санитарные правилаСП2.4.3648-20 «Санитарно-эпидемиологические требования к организациям воспитания и обучения, отдыха и оздоровления детей и молодёжи (утвержденыпостановлениемГлавногогосударственногосанитарноговрачаРоссийской Федерации от 28 сентября 2020г.№28, зарегистрировано в Минюсте России 18 декабря 2020г., регистрационный №61573); 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 СанПиН1.2.3685 - "Гигиенические нормативы и требования к обеспечению безопасности и (или) безвредности для человека факторов среды обитания"; 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 Практическое руководство «Воспитателю о воспитании», Институт изучения детства, семьи и воспитания РАО, 2022г.; 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 Устав ДОУ; 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 Программа развития ДОУ. 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- Образовательная деятельность ведется на основании, утвержденной образовательной программой дошкольного образования, которая составлена в соответствии с ФОП дошкольного образования, с учетом примерной основной образовательной программой дошкольного образования. </w:t>
      </w:r>
    </w:p>
    <w:p w:rsidR="00575FAC" w:rsidRPr="00EE60C3" w:rsidRDefault="00BD7DC9" w:rsidP="007A25C1">
      <w:pPr>
        <w:pStyle w:val="Default"/>
        <w:rPr>
          <w:color w:val="auto"/>
        </w:rPr>
      </w:pPr>
      <w:r>
        <w:rPr>
          <w:color w:val="auto"/>
        </w:rPr>
        <w:t>Детский сад посещают 74</w:t>
      </w:r>
      <w:r w:rsidR="00575FAC" w:rsidRPr="00EE60C3">
        <w:rPr>
          <w:color w:val="auto"/>
        </w:rPr>
        <w:t xml:space="preserve"> воспитанников в возрасте от 1 до 7 лет.</w:t>
      </w:r>
    </w:p>
    <w:p w:rsidR="00575FAC" w:rsidRPr="00EE60C3" w:rsidRDefault="00575FAC" w:rsidP="007A25C1">
      <w:pPr>
        <w:pStyle w:val="Default"/>
        <w:rPr>
          <w:color w:val="auto"/>
        </w:rPr>
      </w:pPr>
      <w:r w:rsidRPr="00EE60C3">
        <w:rPr>
          <w:color w:val="auto"/>
        </w:rPr>
        <w:t xml:space="preserve">В учреждении функционируют 5 групп: </w:t>
      </w:r>
    </w:p>
    <w:p w:rsidR="00575FAC" w:rsidRPr="00BD7DC9" w:rsidRDefault="00575FAC" w:rsidP="007A25C1">
      <w:pPr>
        <w:pStyle w:val="Default"/>
        <w:rPr>
          <w:color w:val="auto"/>
        </w:rPr>
      </w:pPr>
      <w:r w:rsidRPr="00BD7DC9">
        <w:rPr>
          <w:color w:val="auto"/>
        </w:rPr>
        <w:t>- 2</w:t>
      </w:r>
      <w:r w:rsidR="00BD7DC9" w:rsidRPr="00BD7DC9">
        <w:rPr>
          <w:color w:val="auto"/>
        </w:rPr>
        <w:t>-я группа раннего возраста - 15</w:t>
      </w:r>
      <w:r w:rsidRPr="00BD7DC9">
        <w:rPr>
          <w:color w:val="auto"/>
        </w:rPr>
        <w:t xml:space="preserve">детей </w:t>
      </w:r>
    </w:p>
    <w:p w:rsidR="00575FAC" w:rsidRPr="00BD7DC9" w:rsidRDefault="00575FAC" w:rsidP="007A25C1">
      <w:pPr>
        <w:pStyle w:val="Default"/>
        <w:rPr>
          <w:color w:val="auto"/>
        </w:rPr>
      </w:pPr>
      <w:r w:rsidRPr="00BD7DC9">
        <w:rPr>
          <w:color w:val="auto"/>
        </w:rPr>
        <w:t>- мл</w:t>
      </w:r>
      <w:r w:rsidR="00BD7DC9">
        <w:rPr>
          <w:color w:val="auto"/>
        </w:rPr>
        <w:t>адшая группа – от 3до 4 лет - 15</w:t>
      </w:r>
      <w:r w:rsidRPr="00BD7DC9">
        <w:rPr>
          <w:color w:val="auto"/>
        </w:rPr>
        <w:t xml:space="preserve"> детей; </w:t>
      </w:r>
    </w:p>
    <w:p w:rsidR="00575FAC" w:rsidRPr="00BD7DC9" w:rsidRDefault="00575FAC" w:rsidP="007A25C1">
      <w:pPr>
        <w:pStyle w:val="Default"/>
        <w:rPr>
          <w:color w:val="auto"/>
        </w:rPr>
      </w:pPr>
      <w:r w:rsidRPr="00BD7DC9">
        <w:rPr>
          <w:color w:val="auto"/>
        </w:rPr>
        <w:t>- ср</w:t>
      </w:r>
      <w:r w:rsidR="00BD7DC9">
        <w:rPr>
          <w:color w:val="auto"/>
        </w:rPr>
        <w:t>едняя группа– от 4 до 5 лет - 11</w:t>
      </w:r>
      <w:r w:rsidRPr="00BD7DC9">
        <w:rPr>
          <w:color w:val="auto"/>
        </w:rPr>
        <w:t xml:space="preserve">детей </w:t>
      </w:r>
    </w:p>
    <w:p w:rsidR="00575FAC" w:rsidRPr="00BD7DC9" w:rsidRDefault="00BD7DC9" w:rsidP="007A25C1">
      <w:pPr>
        <w:pStyle w:val="Default"/>
        <w:rPr>
          <w:color w:val="auto"/>
        </w:rPr>
      </w:pPr>
      <w:r>
        <w:rPr>
          <w:color w:val="auto"/>
        </w:rPr>
        <w:t>старшая группа-17</w:t>
      </w:r>
      <w:r w:rsidR="00575FAC" w:rsidRPr="00BD7DC9">
        <w:rPr>
          <w:color w:val="auto"/>
        </w:rPr>
        <w:t xml:space="preserve"> детей</w:t>
      </w:r>
    </w:p>
    <w:p w:rsidR="00575FAC" w:rsidRPr="00BD7DC9" w:rsidRDefault="00BD7DC9" w:rsidP="007A25C1">
      <w:pPr>
        <w:pStyle w:val="Default"/>
        <w:rPr>
          <w:color w:val="auto"/>
        </w:rPr>
      </w:pPr>
      <w:r>
        <w:rPr>
          <w:color w:val="auto"/>
        </w:rPr>
        <w:t>-  подготовительная группа – 16</w:t>
      </w:r>
      <w:r w:rsidR="00575FAC" w:rsidRPr="00BD7DC9">
        <w:rPr>
          <w:color w:val="auto"/>
        </w:rPr>
        <w:t xml:space="preserve"> детей</w:t>
      </w:r>
    </w:p>
    <w:p w:rsidR="00575FAC" w:rsidRPr="00EE60C3" w:rsidRDefault="00BD7DC9" w:rsidP="007A25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 5 групп 3 </w:t>
      </w:r>
      <w:r w:rsidR="003A38D4">
        <w:rPr>
          <w:rFonts w:ascii="Times New Roman" w:hAnsi="Times New Roman" w:cs="Times New Roman"/>
          <w:sz w:val="24"/>
          <w:szCs w:val="24"/>
        </w:rPr>
        <w:t>группы:</w:t>
      </w:r>
      <w:r w:rsidR="00575FAC" w:rsidRPr="00BD7DC9">
        <w:rPr>
          <w:rFonts w:ascii="Times New Roman" w:hAnsi="Times New Roman" w:cs="Times New Roman"/>
          <w:sz w:val="24"/>
          <w:szCs w:val="24"/>
        </w:rPr>
        <w:t xml:space="preserve"> </w:t>
      </w:r>
      <w:r w:rsidRPr="00BD7DC9">
        <w:rPr>
          <w:rFonts w:ascii="Times New Roman" w:hAnsi="Times New Roman" w:cs="Times New Roman"/>
          <w:sz w:val="24"/>
          <w:szCs w:val="24"/>
        </w:rPr>
        <w:t xml:space="preserve">2-я группа раннего </w:t>
      </w:r>
      <w:r w:rsidR="003A38D4" w:rsidRPr="00BD7DC9">
        <w:rPr>
          <w:rFonts w:ascii="Times New Roman" w:hAnsi="Times New Roman" w:cs="Times New Roman"/>
          <w:sz w:val="24"/>
          <w:szCs w:val="24"/>
        </w:rPr>
        <w:t>возраста, старшая</w:t>
      </w:r>
      <w:r w:rsidR="00575FAC" w:rsidRPr="00BD7DC9">
        <w:rPr>
          <w:rFonts w:ascii="Times New Roman" w:hAnsi="Times New Roman" w:cs="Times New Roman"/>
          <w:sz w:val="24"/>
          <w:szCs w:val="24"/>
        </w:rPr>
        <w:t>, подготовительная группы с татарским языком воспитания и обучения.</w:t>
      </w: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</w:p>
    <w:p w:rsidR="00F94C4F" w:rsidRPr="00EE60C3" w:rsidRDefault="00F94C4F" w:rsidP="00F94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Воспитательная работа</w:t>
      </w:r>
    </w:p>
    <w:p w:rsidR="00F94C4F" w:rsidRPr="00EE60C3" w:rsidRDefault="00F94C4F" w:rsidP="00F94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F94C4F" w:rsidRPr="00EE60C3" w:rsidRDefault="00F94C4F" w:rsidP="00F94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С сентября 2023 года в ДОУ разработана ОП ДО в соответствии с ФОП ДО. Рабочая программа воспитания входит в содержание ОП ДО ДОУ. Рабочая программа определяет содержание и организацию воспитательной работы в МБДОУ. </w:t>
      </w:r>
    </w:p>
    <w:p w:rsidR="00F94C4F" w:rsidRPr="00EE60C3" w:rsidRDefault="00F94C4F" w:rsidP="00F94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F94C4F" w:rsidRPr="00EE60C3" w:rsidRDefault="00F94C4F" w:rsidP="00F94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Семья и детский сад – одна из первых ступеней преемственности в процессе воспитания и обучения ребенка. Задачи и конкретное содержание плана взаимодействия с родителями </w:t>
      </w:r>
    </w:p>
    <w:p w:rsidR="00F94C4F" w:rsidRPr="00EE60C3" w:rsidRDefault="00F94C4F" w:rsidP="00F94C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тесно связано с планом воспитательно-образовательной работы детского сада и строится по трем основным этапам деятельности: </w:t>
      </w:r>
    </w:p>
    <w:p w:rsidR="00F94C4F" w:rsidRDefault="00F94C4F" w:rsidP="00EE60C3">
      <w:pPr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изучение семей воспитанников; </w:t>
      </w:r>
    </w:p>
    <w:p w:rsidR="00575FAC" w:rsidRPr="00EE60C3" w:rsidRDefault="00575FAC" w:rsidP="00EE60C3">
      <w:pPr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проведение работы по повышению правовой и психолого-педагогической культуры родителей; </w:t>
      </w:r>
    </w:p>
    <w:p w:rsidR="00575FAC" w:rsidRPr="00EE60C3" w:rsidRDefault="00575FAC" w:rsidP="00EE60C3">
      <w:pPr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мероприятий. </w:t>
      </w:r>
    </w:p>
    <w:p w:rsidR="00F94C4F" w:rsidRDefault="00575FAC" w:rsidP="00F94C4F">
      <w:pPr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Чтобы выбрать стратег</w:t>
      </w:r>
      <w:r w:rsidR="00381E72">
        <w:rPr>
          <w:rFonts w:ascii="Times New Roman" w:hAnsi="Times New Roman" w:cs="Times New Roman"/>
          <w:sz w:val="24"/>
          <w:szCs w:val="24"/>
        </w:rPr>
        <w:t>ию воспитательной работы, в 2024</w:t>
      </w:r>
      <w:r w:rsidRPr="00EE60C3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</w:t>
      </w:r>
      <w:r w:rsidR="00E75322">
        <w:rPr>
          <w:rFonts w:ascii="Times New Roman" w:hAnsi="Times New Roman" w:cs="Times New Roman"/>
          <w:sz w:val="24"/>
          <w:szCs w:val="24"/>
        </w:rPr>
        <w:t xml:space="preserve"> </w:t>
      </w:r>
      <w:r w:rsidRPr="00EE60C3">
        <w:rPr>
          <w:rFonts w:ascii="Times New Roman" w:hAnsi="Times New Roman" w:cs="Times New Roman"/>
          <w:sz w:val="24"/>
          <w:szCs w:val="24"/>
        </w:rPr>
        <w:t>семей воспитанников.</w:t>
      </w:r>
    </w:p>
    <w:p w:rsidR="00575FAC" w:rsidRPr="00F94C4F" w:rsidRDefault="00575FAC" w:rsidP="00F94C4F">
      <w:pPr>
        <w:rPr>
          <w:rFonts w:ascii="Times New Roman" w:hAnsi="Times New Roman" w:cs="Times New Roman"/>
          <w:sz w:val="24"/>
          <w:szCs w:val="24"/>
        </w:rPr>
      </w:pPr>
      <w:r w:rsidRPr="00DE24FB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составу:</w:t>
      </w:r>
    </w:p>
    <w:p w:rsidR="00575FAC" w:rsidRPr="00BB2ECE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06"/>
        <w:gridCol w:w="3110"/>
        <w:gridCol w:w="3129"/>
      </w:tblGrid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3190" w:type="dxa"/>
          </w:tcPr>
          <w:p w:rsidR="00575FAC" w:rsidRPr="00BB2ECE" w:rsidRDefault="002D173D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91" w:type="dxa"/>
          </w:tcPr>
          <w:p w:rsidR="00575FAC" w:rsidRPr="00BB2ECE" w:rsidRDefault="00AA5E96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71,6%</w:t>
            </w:r>
          </w:p>
        </w:tc>
      </w:tr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3190" w:type="dxa"/>
          </w:tcPr>
          <w:p w:rsidR="00575FAC" w:rsidRPr="00BB2ECE" w:rsidRDefault="002D173D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575FAC" w:rsidRPr="00BB2ECE" w:rsidRDefault="00AA5E96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27%</w:t>
            </w:r>
          </w:p>
        </w:tc>
      </w:tr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3190" w:type="dxa"/>
          </w:tcPr>
          <w:p w:rsidR="00575FAC" w:rsidRPr="00BB2ECE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75FAC" w:rsidRPr="00BB2ECE" w:rsidRDefault="00AA5E96" w:rsidP="00AA5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1,3%</w:t>
            </w:r>
          </w:p>
        </w:tc>
      </w:tr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575FAC" w:rsidRPr="00BB2ECE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:rsidR="00575FAC" w:rsidRPr="00BB2ECE" w:rsidRDefault="002D173D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91" w:type="dxa"/>
          </w:tcPr>
          <w:p w:rsidR="00575FAC" w:rsidRPr="00BB2ECE" w:rsidRDefault="00AA5E96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20,2%</w:t>
            </w:r>
          </w:p>
        </w:tc>
      </w:tr>
      <w:tr w:rsidR="00575FAC" w:rsidRPr="00BB2ECE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:rsidR="00575FAC" w:rsidRPr="00BB2ECE" w:rsidRDefault="002D173D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91" w:type="dxa"/>
          </w:tcPr>
          <w:p w:rsidR="00575FAC" w:rsidRPr="00BB2ECE" w:rsidRDefault="00AA5E96" w:rsidP="00AA5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35,3%</w:t>
            </w:r>
          </w:p>
        </w:tc>
      </w:tr>
      <w:tr w:rsidR="00575FAC" w:rsidRPr="00EE60C3" w:rsidTr="006834EA">
        <w:tc>
          <w:tcPr>
            <w:tcW w:w="3190" w:type="dxa"/>
          </w:tcPr>
          <w:p w:rsidR="00575FAC" w:rsidRPr="00BB2ECE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:rsidR="00575FAC" w:rsidRPr="00BB2ECE" w:rsidRDefault="002D173D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91" w:type="dxa"/>
          </w:tcPr>
          <w:p w:rsidR="00575FAC" w:rsidRPr="00BB2ECE" w:rsidRDefault="00AA5E96" w:rsidP="00AA5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44,6%</w:t>
            </w:r>
          </w:p>
        </w:tc>
      </w:tr>
    </w:tbl>
    <w:p w:rsidR="00575FAC" w:rsidRPr="00EE60C3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FAC" w:rsidRPr="00EE60C3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3B46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</w:t>
      </w:r>
      <w:r w:rsidR="00F94C4F">
        <w:rPr>
          <w:rFonts w:ascii="Times New Roman" w:hAnsi="Times New Roman" w:cs="Times New Roman"/>
          <w:color w:val="000000"/>
          <w:sz w:val="24"/>
          <w:szCs w:val="24"/>
        </w:rPr>
        <w:t>елей (законных представителей).</w:t>
      </w:r>
    </w:p>
    <w:p w:rsidR="00F94C4F" w:rsidRDefault="00F94C4F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4C4F" w:rsidRDefault="00F94C4F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4C4F" w:rsidRDefault="00F94C4F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EE60C3" w:rsidRDefault="00575FAC" w:rsidP="007A25C1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Планирование работы с родителями начинается после изучения контингента родителей через анкету - социальную карту семьи воспитанника. Ещё до прихода ребёнка в детский сад между учреждением и родителями появляются первые контакты, которые позволяют родителям поближе узнать наш детский сад. Родители посещают группы детского сада, знакомятся с педагогами, развивающей предметно-пространственной средой. На сайте учреждения родители знакомятся с нормативными документами (Устав, лицензия, локальные акты и т.д.). Весь воспитательно-образовательный процесс осуществлялся в тесном контакте администрации, педагогов и родителей. В дошкольной организации велась систематичная и целенаправленная работа всего педагогического коллектива по взаимодействию с семьями воспитанников. Родители воспитанников являются активными участниками всех мероприятий </w:t>
      </w:r>
      <w:r w:rsidRPr="00EE60C3">
        <w:rPr>
          <w:rFonts w:ascii="Times New Roman" w:hAnsi="Times New Roman" w:cs="Times New Roman"/>
          <w:sz w:val="24"/>
          <w:szCs w:val="24"/>
        </w:rPr>
        <w:t xml:space="preserve">детского сада. Родители получали полную и достоверную информацию о деятельности детского сада через размещение информации на официальном сайте, на </w:t>
      </w:r>
      <w:r w:rsidR="00F94C4F" w:rsidRPr="00EE60C3">
        <w:rPr>
          <w:rFonts w:ascii="Times New Roman" w:hAnsi="Times New Roman" w:cs="Times New Roman"/>
          <w:sz w:val="24"/>
          <w:szCs w:val="24"/>
        </w:rPr>
        <w:t>обще родительских</w:t>
      </w:r>
      <w:r w:rsidRPr="00EE60C3">
        <w:rPr>
          <w:rFonts w:ascii="Times New Roman" w:hAnsi="Times New Roman" w:cs="Times New Roman"/>
          <w:sz w:val="24"/>
          <w:szCs w:val="24"/>
        </w:rPr>
        <w:t xml:space="preserve"> встречах, через информационные уголки. В нашей работе с родителями зарекомендовали себя такие формы, как конкурсы и выставки совместного творчества родителей и детей; проектная деятельность, активное участие в культурно - досуговой деятельности. </w:t>
      </w:r>
    </w:p>
    <w:p w:rsidR="00575FAC" w:rsidRPr="00EE60C3" w:rsidRDefault="00381E72" w:rsidP="007A25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течение 2024</w:t>
      </w:r>
      <w:r w:rsidR="00575FAC" w:rsidRPr="00EE60C3">
        <w:rPr>
          <w:rFonts w:ascii="Times New Roman" w:hAnsi="Times New Roman" w:cs="Times New Roman"/>
          <w:sz w:val="24"/>
          <w:szCs w:val="24"/>
        </w:rPr>
        <w:t xml:space="preserve"> года утренники в детском саду проводились с присутствием родителей (законных представителей). Родители имели возможность быть не только наблюдателями, но и активными участниками жизни детского сада. </w:t>
      </w:r>
    </w:p>
    <w:p w:rsidR="00575FAC" w:rsidRPr="00EE60C3" w:rsidRDefault="00381E72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2024</w:t>
      </w:r>
      <w:r w:rsidR="00575FAC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год родители приняли участие в таких мероприятиях, как: </w:t>
      </w:r>
    </w:p>
    <w:p w:rsidR="00575FAC" w:rsidRPr="00EE60C3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-конкурс ручного творчества «Волшебный сундучок осени», выставка (картины из листьев и природного материала), «Новогодняя сказка», «Тукай иленә</w:t>
      </w:r>
      <w:r w:rsidR="003270DB">
        <w:rPr>
          <w:rFonts w:ascii="Times New Roman" w:hAnsi="Times New Roman" w:cs="Times New Roman"/>
          <w:color w:val="000000"/>
          <w:sz w:val="24"/>
          <w:szCs w:val="24"/>
        </w:rPr>
        <w:t xml:space="preserve"> сәяхәт»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75FAC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- благотворительная акция «Помощь мобилизованн</w:t>
      </w:r>
      <w:r w:rsidR="000E37F4">
        <w:rPr>
          <w:rFonts w:ascii="Times New Roman" w:hAnsi="Times New Roman" w:cs="Times New Roman"/>
          <w:color w:val="000000"/>
          <w:sz w:val="24"/>
          <w:szCs w:val="24"/>
        </w:rPr>
        <w:t xml:space="preserve">ым гражданам», 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37F4" w:rsidRDefault="000E37F4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-мастер класс для родителей по изготовлению </w:t>
      </w:r>
      <w:proofErr w:type="spellStart"/>
      <w:r w:rsidR="00AF600A">
        <w:rPr>
          <w:rFonts w:ascii="Times New Roman" w:hAnsi="Times New Roman" w:cs="Times New Roman"/>
          <w:color w:val="000000"/>
          <w:sz w:val="24"/>
          <w:szCs w:val="24"/>
        </w:rPr>
        <w:t>антистресс</w:t>
      </w:r>
      <w:proofErr w:type="spellEnd"/>
      <w:r w:rsidR="00AF600A">
        <w:rPr>
          <w:rFonts w:ascii="Times New Roman" w:hAnsi="Times New Roman" w:cs="Times New Roman"/>
          <w:color w:val="000000"/>
          <w:sz w:val="24"/>
          <w:szCs w:val="24"/>
        </w:rPr>
        <w:t>-игрушки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«Капитошка»;</w:t>
      </w:r>
    </w:p>
    <w:p w:rsidR="00887D00" w:rsidRDefault="00887D00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-в организации и проведению Осенней ярмарки;</w:t>
      </w:r>
    </w:p>
    <w:p w:rsidR="00972AC6" w:rsidRDefault="00887D00" w:rsidP="009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-квест-игра совместно с родителями и детьми «Каждый должен знать и соблюдать правила дорожного движения»</w:t>
      </w:r>
      <w:r w:rsidR="00972AC6" w:rsidRPr="00972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72AC6" w:rsidRPr="00972AC6" w:rsidRDefault="00972AC6" w:rsidP="009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2AC6">
        <w:rPr>
          <w:rFonts w:ascii="Times New Roman" w:hAnsi="Times New Roman" w:cs="Times New Roman"/>
          <w:color w:val="000000"/>
          <w:sz w:val="24"/>
          <w:szCs w:val="24"/>
        </w:rPr>
        <w:t xml:space="preserve">- выставка рисунков «Портрет любимой мамы»; </w:t>
      </w:r>
    </w:p>
    <w:p w:rsidR="00972AC6" w:rsidRPr="00972AC6" w:rsidRDefault="00972AC6" w:rsidP="009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2AC6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осенний ярмарки; </w:t>
      </w:r>
    </w:p>
    <w:p w:rsidR="00972AC6" w:rsidRPr="00972AC6" w:rsidRDefault="00972AC6" w:rsidP="009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-экологические</w:t>
      </w:r>
      <w:r w:rsidRPr="00972AC6">
        <w:rPr>
          <w:rFonts w:ascii="Times New Roman" w:hAnsi="Times New Roman" w:cs="Times New Roman"/>
          <w:color w:val="000000"/>
          <w:sz w:val="24"/>
          <w:szCs w:val="24"/>
        </w:rPr>
        <w:t xml:space="preserve"> акции «Собери макулатуру»</w:t>
      </w:r>
      <w:r>
        <w:rPr>
          <w:rFonts w:ascii="Times New Roman" w:hAnsi="Times New Roman" w:cs="Times New Roman"/>
          <w:color w:val="000000"/>
          <w:sz w:val="24"/>
          <w:szCs w:val="24"/>
        </w:rPr>
        <w:t>, «Соберем пластиковые крышечки»</w:t>
      </w:r>
    </w:p>
    <w:p w:rsidR="00972AC6" w:rsidRPr="00972AC6" w:rsidRDefault="00972AC6" w:rsidP="009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2AC6">
        <w:rPr>
          <w:rFonts w:ascii="Times New Roman" w:hAnsi="Times New Roman" w:cs="Times New Roman"/>
          <w:color w:val="000000"/>
          <w:sz w:val="24"/>
          <w:szCs w:val="24"/>
        </w:rPr>
        <w:t xml:space="preserve">- смотр – конкурс на лучшее оформление ДОУ «Новый год в сказке»; </w:t>
      </w:r>
    </w:p>
    <w:p w:rsidR="00887D00" w:rsidRDefault="00887D00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7D00" w:rsidRDefault="00887D00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7D00" w:rsidRDefault="00887D00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E37F4" w:rsidRDefault="000E37F4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-мастер класс для педагогов «Здоровый дошкольник»;</w:t>
      </w:r>
    </w:p>
    <w:p w:rsidR="000E37F4" w:rsidRDefault="000E37F4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-игровой тренинг с участием педагог</w:t>
      </w:r>
      <w:r w:rsidR="002651A3">
        <w:rPr>
          <w:rFonts w:ascii="Times New Roman" w:hAnsi="Times New Roman" w:cs="Times New Roman"/>
          <w:color w:val="000000"/>
          <w:sz w:val="24"/>
          <w:szCs w:val="24"/>
        </w:rPr>
        <w:t>ов и воспитанников «Для здоровья нам полезно!»</w:t>
      </w:r>
      <w:r w:rsidR="003E37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5FAC" w:rsidRPr="00EE60C3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развлечении «Осенний </w:t>
      </w:r>
      <w:r w:rsidR="006B4588" w:rsidRPr="00EE60C3">
        <w:rPr>
          <w:rFonts w:ascii="Times New Roman" w:hAnsi="Times New Roman" w:cs="Times New Roman"/>
          <w:color w:val="000000"/>
          <w:sz w:val="24"/>
          <w:szCs w:val="24"/>
        </w:rPr>
        <w:t>калейдоскоп», утренниках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C32EB3">
        <w:rPr>
          <w:rFonts w:ascii="Times New Roman" w:hAnsi="Times New Roman" w:cs="Times New Roman"/>
          <w:color w:val="000000"/>
          <w:sz w:val="24"/>
          <w:szCs w:val="24"/>
        </w:rPr>
        <w:t xml:space="preserve">День матери», в 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новогодних утренниках в каждой возрастной группе; музыкально- спортивном мероприятии в ст</w:t>
      </w:r>
      <w:r w:rsidR="00C32EB3">
        <w:rPr>
          <w:rFonts w:ascii="Times New Roman" w:hAnsi="Times New Roman" w:cs="Times New Roman"/>
          <w:color w:val="000000"/>
          <w:sz w:val="24"/>
          <w:szCs w:val="24"/>
        </w:rPr>
        <w:t>арших, подготовительных группах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, в развлечении</w:t>
      </w:r>
      <w:r w:rsidR="00C32E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посвященном Дню защитника Отечества, </w:t>
      </w:r>
      <w:r w:rsidR="00C32EB3" w:rsidRPr="00EE60C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32EB3" w:rsidRPr="00D5306F">
        <w:rPr>
          <w:rFonts w:ascii="Times New Roman" w:hAnsi="Times New Roman" w:cs="Times New Roman"/>
          <w:color w:val="000000"/>
          <w:sz w:val="24"/>
          <w:szCs w:val="24"/>
        </w:rPr>
        <w:t>развлече</w:t>
      </w:r>
      <w:r w:rsidR="00C32EB3">
        <w:rPr>
          <w:rFonts w:ascii="Times New Roman" w:hAnsi="Times New Roman" w:cs="Times New Roman"/>
          <w:color w:val="000000"/>
          <w:sz w:val="24"/>
          <w:szCs w:val="24"/>
        </w:rPr>
        <w:t>ния «Мы с папой играем в хоккей</w:t>
      </w:r>
      <w:r w:rsidR="00C32EB3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588" w:rsidRPr="00EE60C3">
        <w:rPr>
          <w:rFonts w:ascii="Times New Roman" w:hAnsi="Times New Roman" w:cs="Times New Roman"/>
          <w:color w:val="000000"/>
          <w:sz w:val="24"/>
          <w:szCs w:val="24"/>
        </w:rPr>
        <w:t>Навруз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», Масленица», «Сабантуй»</w:t>
      </w:r>
    </w:p>
    <w:p w:rsidR="00972AC6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- участие в конкурсах “Буд</w:t>
      </w:r>
      <w:r w:rsidR="00972AC6">
        <w:rPr>
          <w:rFonts w:ascii="Times New Roman" w:hAnsi="Times New Roman" w:cs="Times New Roman"/>
          <w:color w:val="000000"/>
          <w:sz w:val="24"/>
          <w:szCs w:val="24"/>
        </w:rPr>
        <w:t>ь бдительным на льду и в воде»</w:t>
      </w:r>
    </w:p>
    <w:p w:rsidR="00575FAC" w:rsidRPr="00EE60C3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родительских собраниях во всех возрастных группах; </w:t>
      </w:r>
    </w:p>
    <w:p w:rsidR="00575FAC" w:rsidRPr="00EE60C3" w:rsidRDefault="00575FAC" w:rsidP="007A25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совместное участие с детьми в развлекательных мероприятиях на </w:t>
      </w:r>
      <w:r w:rsidR="00972AC6">
        <w:rPr>
          <w:rFonts w:ascii="Times New Roman" w:hAnsi="Times New Roman" w:cs="Times New Roman"/>
          <w:sz w:val="24"/>
          <w:szCs w:val="24"/>
        </w:rPr>
        <w:t>площадках г</w:t>
      </w:r>
      <w:r w:rsidR="00284E4B">
        <w:rPr>
          <w:rFonts w:ascii="Times New Roman" w:hAnsi="Times New Roman" w:cs="Times New Roman"/>
          <w:sz w:val="24"/>
          <w:szCs w:val="24"/>
        </w:rPr>
        <w:t xml:space="preserve">орода </w:t>
      </w:r>
      <w:r w:rsidRPr="00EE60C3">
        <w:rPr>
          <w:rFonts w:ascii="Times New Roman" w:hAnsi="Times New Roman" w:cs="Times New Roman"/>
          <w:sz w:val="24"/>
          <w:szCs w:val="24"/>
        </w:rPr>
        <w:t>Азнакаево.</w:t>
      </w:r>
    </w:p>
    <w:p w:rsidR="00575FAC" w:rsidRPr="00EE60C3" w:rsidRDefault="00575FAC" w:rsidP="007A25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В рамках плановых </w:t>
      </w:r>
      <w:r w:rsidR="003270DB" w:rsidRPr="00EE60C3">
        <w:rPr>
          <w:rFonts w:ascii="Times New Roman" w:hAnsi="Times New Roman" w:cs="Times New Roman"/>
          <w:sz w:val="24"/>
          <w:szCs w:val="24"/>
        </w:rPr>
        <w:t>утренников «</w:t>
      </w:r>
      <w:r w:rsidRPr="00EE60C3">
        <w:rPr>
          <w:rFonts w:ascii="Times New Roman" w:hAnsi="Times New Roman" w:cs="Times New Roman"/>
          <w:sz w:val="24"/>
          <w:szCs w:val="24"/>
        </w:rPr>
        <w:t xml:space="preserve">Новогодний утренник», «Мамин праздник», «День защитника </w:t>
      </w:r>
      <w:r w:rsidR="003270DB" w:rsidRPr="00EE60C3">
        <w:rPr>
          <w:rFonts w:ascii="Times New Roman" w:hAnsi="Times New Roman" w:cs="Times New Roman"/>
          <w:sz w:val="24"/>
          <w:szCs w:val="24"/>
        </w:rPr>
        <w:t xml:space="preserve">отечества», </w:t>
      </w:r>
      <w:r w:rsidR="00860751">
        <w:rPr>
          <w:rFonts w:ascii="Times New Roman" w:hAnsi="Times New Roman" w:cs="Times New Roman"/>
          <w:sz w:val="24"/>
          <w:szCs w:val="24"/>
        </w:rPr>
        <w:t>к</w:t>
      </w:r>
      <w:r w:rsidR="00860751" w:rsidRPr="00EE60C3">
        <w:rPr>
          <w:rFonts w:ascii="Times New Roman" w:hAnsi="Times New Roman" w:cs="Times New Roman"/>
          <w:sz w:val="24"/>
          <w:szCs w:val="24"/>
        </w:rPr>
        <w:t>о Дню</w:t>
      </w:r>
      <w:r w:rsidR="00284E4B">
        <w:rPr>
          <w:rFonts w:ascii="Times New Roman" w:hAnsi="Times New Roman" w:cs="Times New Roman"/>
          <w:sz w:val="24"/>
          <w:szCs w:val="24"/>
        </w:rPr>
        <w:t xml:space="preserve"> космонавтики организовались</w:t>
      </w:r>
      <w:r w:rsidRPr="00EE60C3">
        <w:rPr>
          <w:rFonts w:ascii="Times New Roman" w:hAnsi="Times New Roman" w:cs="Times New Roman"/>
          <w:sz w:val="24"/>
          <w:szCs w:val="24"/>
        </w:rPr>
        <w:t xml:space="preserve"> выставки творческих работ детей и совместных с родителями </w:t>
      </w:r>
      <w:proofErr w:type="spellStart"/>
      <w:proofErr w:type="gramStart"/>
      <w:r w:rsidRPr="00EE60C3">
        <w:rPr>
          <w:rFonts w:ascii="Times New Roman" w:hAnsi="Times New Roman" w:cs="Times New Roman"/>
          <w:sz w:val="24"/>
          <w:szCs w:val="24"/>
        </w:rPr>
        <w:t>работ</w:t>
      </w:r>
      <w:r w:rsidR="001D130E">
        <w:rPr>
          <w:rFonts w:ascii="Times New Roman" w:hAnsi="Times New Roman" w:cs="Times New Roman"/>
          <w:sz w:val="24"/>
          <w:szCs w:val="24"/>
        </w:rPr>
        <w:t>.</w:t>
      </w:r>
      <w:r w:rsidRPr="00EE60C3">
        <w:rPr>
          <w:rFonts w:ascii="Times New Roman" w:hAnsi="Times New Roman" w:cs="Times New Roman"/>
          <w:sz w:val="24"/>
          <w:szCs w:val="24"/>
        </w:rPr>
        <w:t>Воспитанники</w:t>
      </w:r>
      <w:proofErr w:type="spellEnd"/>
      <w:proofErr w:type="gramEnd"/>
      <w:r w:rsidRPr="00EE60C3">
        <w:rPr>
          <w:rFonts w:ascii="Times New Roman" w:hAnsi="Times New Roman" w:cs="Times New Roman"/>
          <w:sz w:val="24"/>
          <w:szCs w:val="24"/>
        </w:rPr>
        <w:t xml:space="preserve"> и педагоги детского сада- активные участники различных конкурсов, общественных акций в социальных сетях.</w:t>
      </w:r>
    </w:p>
    <w:p w:rsidR="00575FAC" w:rsidRPr="00EE60C3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Одним из условий непрерывного образования ребенка является организация преемственности между ДОУ и социокультурными учреждениями района. В силу территориальных условий, наш детский сад взаимодействует с социальными партнерами:</w:t>
      </w:r>
    </w:p>
    <w:p w:rsidR="00575FAC" w:rsidRPr="00EE60C3" w:rsidRDefault="00284E4B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дошкольные учреждения города;</w:t>
      </w:r>
    </w:p>
    <w:p w:rsidR="00575FAC" w:rsidRPr="00EE60C3" w:rsidRDefault="006C3B46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- МБОУ СОШ №6»;</w:t>
      </w:r>
    </w:p>
    <w:p w:rsidR="00575FAC" w:rsidRPr="00CE7A32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A32">
        <w:rPr>
          <w:rFonts w:ascii="Times New Roman" w:hAnsi="Times New Roman" w:cs="Times New Roman"/>
          <w:sz w:val="24"/>
          <w:szCs w:val="24"/>
        </w:rPr>
        <w:t xml:space="preserve">- </w:t>
      </w:r>
      <w:r w:rsidRPr="00CE7A32">
        <w:rPr>
          <w:rFonts w:ascii="Times New Roman" w:hAnsi="Times New Roman" w:cs="Times New Roman"/>
          <w:sz w:val="24"/>
          <w:szCs w:val="24"/>
          <w:shd w:val="clear" w:color="auto" w:fill="FFFFFF"/>
        </w:rPr>
        <w:t>ОГИБДД ОМВД России по </w:t>
      </w:r>
      <w:r w:rsidRPr="00CE7A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Азнакаевскому</w:t>
      </w:r>
      <w:r w:rsidR="006C3B46" w:rsidRPr="00CE7A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району</w:t>
      </w:r>
      <w:r w:rsidR="006C3B46" w:rsidRPr="00CE7A32">
        <w:rPr>
          <w:rFonts w:ascii="Times New Roman" w:hAnsi="Times New Roman" w:cs="Times New Roman"/>
          <w:sz w:val="24"/>
          <w:szCs w:val="24"/>
        </w:rPr>
        <w:t>;</w:t>
      </w:r>
    </w:p>
    <w:p w:rsidR="00575FAC" w:rsidRPr="00CE7A32" w:rsidRDefault="00575FAC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A32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tgtFrame="_blank" w:history="1">
        <w:r w:rsidRPr="00CE7A32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Приикское территориальное управление Министерства экологии и природных ресурсов Республики Татарстан</w:t>
        </w:r>
      </w:hyperlink>
      <w:r w:rsidR="006C3B46" w:rsidRPr="00CE7A32">
        <w:rPr>
          <w:rFonts w:ascii="Times New Roman" w:hAnsi="Times New Roman" w:cs="Times New Roman"/>
          <w:sz w:val="24"/>
          <w:szCs w:val="24"/>
        </w:rPr>
        <w:t>;</w:t>
      </w:r>
    </w:p>
    <w:p w:rsidR="00C4437E" w:rsidRPr="00CE7A32" w:rsidRDefault="00575FAC" w:rsidP="007A25C1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E7A32">
        <w:rPr>
          <w:rFonts w:ascii="Times New Roman" w:eastAsiaTheme="majorEastAsia" w:hAnsi="Times New Roman" w:cs="Times New Roman"/>
          <w:sz w:val="24"/>
          <w:szCs w:val="24"/>
        </w:rPr>
        <w:t>-</w:t>
      </w:r>
      <w:r w:rsidRPr="00CE7A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Пожарно-спасательная часть № 24 – </w:t>
      </w:r>
      <w:r w:rsidR="00CE7A32" w:rsidRPr="00CE7A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Азнакаево;</w:t>
      </w:r>
    </w:p>
    <w:p w:rsidR="00575FAC" w:rsidRPr="00EE60C3" w:rsidRDefault="00575FAC" w:rsidP="007A25C1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 w:rsidRPr="00EE60C3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-</w:t>
      </w:r>
      <w:r w:rsidRPr="00EE60C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ГАУЗ Азнакаевская Центральная районная </w:t>
      </w:r>
      <w:r w:rsidRPr="00EE60C3">
        <w:rPr>
          <w:rFonts w:ascii="Times New Roman" w:eastAsiaTheme="majorEastAsia" w:hAnsi="Times New Roman" w:cs="Times New Roman"/>
          <w:sz w:val="24"/>
          <w:szCs w:val="24"/>
        </w:rPr>
        <w:t>больница</w:t>
      </w:r>
      <w:r w:rsidR="00CE7A32" w:rsidRPr="00EE60C3">
        <w:rPr>
          <w:rFonts w:ascii="Times New Roman" w:eastAsiaTheme="majorEastAsia" w:hAnsi="Times New Roman" w:cs="Times New Roman"/>
          <w:sz w:val="24"/>
          <w:szCs w:val="24"/>
        </w:rPr>
        <w:t>».</w:t>
      </w:r>
    </w:p>
    <w:p w:rsidR="00575FAC" w:rsidRPr="00EE60C3" w:rsidRDefault="00575FAC" w:rsidP="007A25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Все они, опираясь на то или иное направление развития ребенка, формируют у него конкретную компетентность. В основу организации образовательного процесса положен комплексно- тематический принцип планирования.</w:t>
      </w:r>
    </w:p>
    <w:p w:rsidR="00575FAC" w:rsidRPr="00EE60C3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0C3">
        <w:rPr>
          <w:rFonts w:ascii="Times New Roman" w:hAnsi="Times New Roman" w:cs="Times New Roman"/>
          <w:b/>
          <w:sz w:val="24"/>
          <w:szCs w:val="24"/>
        </w:rPr>
        <w:t>II. Оценка системы управления организации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Управление МБДОУ 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садкомбинированноговида № 4 «Светлячок»</w:t>
      </w:r>
      <w:r w:rsidRPr="00EE60C3">
        <w:rPr>
          <w:rFonts w:ascii="Times New Roman" w:hAnsi="Times New Roman" w:cs="Times New Roman"/>
          <w:sz w:val="24"/>
          <w:szCs w:val="24"/>
        </w:rPr>
        <w:t>» осуществляется в соответствии с законодательств</w:t>
      </w:r>
      <w:r w:rsidR="003B7ABF" w:rsidRPr="00EE60C3">
        <w:rPr>
          <w:rFonts w:ascii="Times New Roman" w:hAnsi="Times New Roman" w:cs="Times New Roman"/>
          <w:sz w:val="24"/>
          <w:szCs w:val="24"/>
        </w:rPr>
        <w:t>ом и Уставом</w:t>
      </w:r>
      <w:r w:rsidRPr="00EE60C3">
        <w:rPr>
          <w:rFonts w:ascii="Times New Roman" w:hAnsi="Times New Roman" w:cs="Times New Roman"/>
          <w:sz w:val="24"/>
          <w:szCs w:val="24"/>
        </w:rPr>
        <w:t xml:space="preserve"> «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</w:t>
      </w:r>
      <w:r w:rsidR="00CE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CE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«Светлячок»</w:t>
      </w:r>
      <w:r w:rsidRPr="00EE60C3">
        <w:rPr>
          <w:rFonts w:ascii="Times New Roman" w:hAnsi="Times New Roman" w:cs="Times New Roman"/>
          <w:sz w:val="24"/>
          <w:szCs w:val="24"/>
        </w:rPr>
        <w:t>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Управление МБДОУ 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садкомбинированноговида № 4 «Светлячок»</w:t>
      </w:r>
      <w:r w:rsidRPr="00EE60C3">
        <w:rPr>
          <w:rFonts w:ascii="Times New Roman" w:hAnsi="Times New Roman" w:cs="Times New Roman"/>
          <w:sz w:val="24"/>
          <w:szCs w:val="24"/>
        </w:rPr>
        <w:t>» 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:rsidR="00575FAC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Органы управления, действующие в МБДОУ:</w:t>
      </w:r>
    </w:p>
    <w:p w:rsidR="007A25C1" w:rsidRPr="00EE60C3" w:rsidRDefault="007A25C1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всех структур организации, утверждает штатное расписание, отчетные документы организации, осуществляет общее руководство МБДОУ «</w:t>
            </w: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садкомбинированноговида № 4 «Светлячок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AC" w:rsidRPr="00EE60C3" w:rsidTr="006834EA">
        <w:tc>
          <w:tcPr>
            <w:tcW w:w="46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55"/>
            </w:tblGrid>
            <w:tr w:rsidR="00575FAC" w:rsidRPr="00EE60C3" w:rsidTr="006834EA">
              <w:trPr>
                <w:trHeight w:val="245"/>
              </w:trPr>
              <w:tc>
                <w:tcPr>
                  <w:tcW w:w="0" w:type="auto"/>
                </w:tcPr>
                <w:p w:rsidR="00575FAC" w:rsidRPr="00EE60C3" w:rsidRDefault="00575FAC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Общее собрание работников– </w:t>
                  </w:r>
                </w:p>
                <w:p w:rsidR="00575FAC" w:rsidRPr="00EE60C3" w:rsidRDefault="00575FAC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коллегиальный орган управления </w:t>
                  </w:r>
                </w:p>
              </w:tc>
            </w:tr>
          </w:tbl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принимать локальные акты, которые регламентируют деятельность образовательного организации и связаны с правами и обязанностями работников;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разрешать конфликтные ситуации между работниками и администрацией образовательной организации;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вносить предложения по корректировке плана мероприятий организации, совершенствованию ее работы и развитию материальной базы. </w:t>
            </w:r>
          </w:p>
        </w:tc>
      </w:tr>
      <w:tr w:rsidR="00575FAC" w:rsidRPr="00EE60C3" w:rsidTr="006834EA">
        <w:tc>
          <w:tcPr>
            <w:tcW w:w="4672" w:type="dxa"/>
          </w:tcPr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Педагогический совет – </w:t>
            </w:r>
          </w:p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коллегиальный орган управления </w:t>
            </w:r>
          </w:p>
        </w:tc>
        <w:tc>
          <w:tcPr>
            <w:tcW w:w="4673" w:type="dxa"/>
          </w:tcPr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МБДОУ «</w:t>
            </w: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садкомбинированноговида № 4 «Светлячок</w:t>
            </w: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в том числе рассматривает вопросы: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развития образовательных услуг;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регламентации образовательных отношений;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разработки образовательных программ; </w:t>
            </w:r>
          </w:p>
        </w:tc>
      </w:tr>
      <w:tr w:rsidR="00575FAC" w:rsidRPr="00EE60C3" w:rsidTr="006834EA">
        <w:trPr>
          <w:trHeight w:val="5690"/>
        </w:trPr>
        <w:tc>
          <w:tcPr>
            <w:tcW w:w="4672" w:type="dxa"/>
          </w:tcPr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 родителей – коллегиальный орган управления </w:t>
            </w:r>
          </w:p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Содействует обеспечению оптимальных условий для организации образовательного процесса, проводит разъяснительную и консультативную работу среди родителей (законных представителей) воспитанников об их правах и обязанностях; оказывает содействие в проведении массовых воспитательных мероприятий с детьми; 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МБДОУ; осуществляет согласование проектов локальных актов МБДОУ, затрагивающих права и законные интересы воспитанников и их родителей; взаимодействует с другими органами самоуправления, общественными организациями по вопросу пропаганды традиций МБДОУ. </w:t>
            </w:r>
          </w:p>
          <w:p w:rsidR="00575FAC" w:rsidRPr="00EE60C3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Представительным органом работников является первичная профсоюзная</w:t>
      </w:r>
      <w:r w:rsidR="00B01127">
        <w:rPr>
          <w:rFonts w:ascii="Times New Roman" w:hAnsi="Times New Roman" w:cs="Times New Roman"/>
          <w:sz w:val="24"/>
          <w:szCs w:val="24"/>
        </w:rPr>
        <w:t xml:space="preserve"> организация. Председатель профкома-</w:t>
      </w:r>
      <w:r w:rsidRPr="00EE60C3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="00381E72">
        <w:rPr>
          <w:rFonts w:ascii="Times New Roman" w:hAnsi="Times New Roman" w:cs="Times New Roman"/>
          <w:sz w:val="24"/>
          <w:szCs w:val="24"/>
        </w:rPr>
        <w:t>Д.Р.Гараева</w:t>
      </w:r>
      <w:r w:rsidRPr="00EE60C3">
        <w:rPr>
          <w:rFonts w:ascii="Times New Roman" w:hAnsi="Times New Roman" w:cs="Times New Roman"/>
          <w:sz w:val="24"/>
          <w:szCs w:val="24"/>
        </w:rPr>
        <w:t>.</w:t>
      </w:r>
    </w:p>
    <w:p w:rsidR="00575FAC" w:rsidRPr="00EE60C3" w:rsidRDefault="00575FAC" w:rsidP="006B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575FAC" w:rsidRPr="00EE60C3" w:rsidRDefault="00575FAC" w:rsidP="006B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Контроль за деятельностью детского сада осуществляет Учредитель в лице МКУ «Управление образования» исполнительного комитета Азнакаевского муниципального района Республики Татарстан.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Вывод: структура и система управления соответствуют специфике деятельности МБДОУ «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садкомбинированноговида № 4 «Светлячок</w:t>
      </w:r>
      <w:r w:rsidR="00B822A6">
        <w:rPr>
          <w:rFonts w:ascii="Times New Roman" w:hAnsi="Times New Roman" w:cs="Times New Roman"/>
          <w:sz w:val="24"/>
          <w:szCs w:val="24"/>
        </w:rPr>
        <w:t>». По итогам 2024</w:t>
      </w:r>
      <w:r w:rsidRPr="00EE60C3">
        <w:rPr>
          <w:rFonts w:ascii="Times New Roman" w:hAnsi="Times New Roman" w:cs="Times New Roman"/>
          <w:sz w:val="24"/>
          <w:szCs w:val="24"/>
        </w:rPr>
        <w:t xml:space="preserve"> года система управления</w:t>
      </w:r>
      <w:r w:rsidR="006B3A07">
        <w:rPr>
          <w:rFonts w:ascii="Times New Roman" w:hAnsi="Times New Roman" w:cs="Times New Roman"/>
          <w:sz w:val="24"/>
          <w:szCs w:val="24"/>
        </w:rPr>
        <w:t xml:space="preserve"> </w:t>
      </w:r>
      <w:r w:rsidRPr="00EE60C3">
        <w:rPr>
          <w:rFonts w:ascii="Times New Roman" w:hAnsi="Times New Roman" w:cs="Times New Roman"/>
          <w:sz w:val="24"/>
          <w:szCs w:val="24"/>
        </w:rPr>
        <w:t>МБДОУ «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6B3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6B3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</w:t>
      </w:r>
      <w:r w:rsidRPr="00EE60C3">
        <w:rPr>
          <w:rFonts w:ascii="Times New Roman" w:hAnsi="Times New Roman" w:cs="Times New Roman"/>
          <w:sz w:val="24"/>
          <w:szCs w:val="24"/>
        </w:rPr>
        <w:t>» оценивается как эффективная, позволяющая учесть мнение работников и всех участников образовательных отношений.</w:t>
      </w:r>
    </w:p>
    <w:p w:rsidR="009D5EB2" w:rsidRDefault="009D5EB2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5EB2" w:rsidRDefault="009D5EB2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Оценка содержания и качества подготовки обучающихся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МБДОУ «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» организована в соответствии с Федеральным законом от 29.12.2012 №273-ФЗ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«Об образовании в Российской Федерации», ФГОС ДО, ФОП ДО, СП 2.4.3648-20 «Санитарно-эпидемиологическими требованиями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безопасности».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ведется на основании утвержденной основной общеобразовательной программы дошкольного образования, которая составлена в соответствии с ФОП ДО с учетом примерных образовательных программ, санитарно-эпидемиологическими требованиями и нормативами, с учетом недельной нагрузки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строится на основе законодательно- 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ведётся на русском и татарском языке, в очной форме, нормативный срок обучения 5 лет, уровень образования – дошкольное образование.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ДО.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Уровень развития детей анализируется по итогам педагогической диагностики. Педагогическая диагностика проводится в ходе наблюдений за активностью детей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педагогом, т.е. характеристика возможных достижений ребенка в соответствии с его возрастными и индивидуальными особенностями. Инструментарий для педагогической диагностики – карты диагностических наблюдений возрастной группы, позволяющие фиксировать индивидуальную динамику развития каждого ребенка. Педагогическая диагностика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В середине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81684C" w:rsidRPr="00EE60C3" w:rsidRDefault="0081684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качес</w:t>
      </w:r>
      <w:r w:rsidR="004B39FE">
        <w:rPr>
          <w:rFonts w:ascii="Times New Roman" w:hAnsi="Times New Roman" w:cs="Times New Roman"/>
          <w:b/>
          <w:color w:val="000000"/>
          <w:sz w:val="24"/>
          <w:szCs w:val="24"/>
        </w:rPr>
        <w:t>тва освоения ОП ДО на конец 2024</w:t>
      </w:r>
      <w:r w:rsidRPr="00EE60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1"/>
        <w:gridCol w:w="1852"/>
        <w:gridCol w:w="1858"/>
        <w:gridCol w:w="1848"/>
        <w:gridCol w:w="1816"/>
      </w:tblGrid>
      <w:tr w:rsidR="00401192" w:rsidRPr="00EE60C3" w:rsidTr="00401192">
        <w:tc>
          <w:tcPr>
            <w:tcW w:w="1869" w:type="dxa"/>
            <w:vMerge w:val="restart"/>
          </w:tcPr>
          <w:p w:rsidR="00401192" w:rsidRPr="00EE60C3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869" w:type="dxa"/>
          </w:tcPr>
          <w:p w:rsidR="00401192" w:rsidRPr="00EE60C3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1869" w:type="dxa"/>
          </w:tcPr>
          <w:p w:rsidR="00401192" w:rsidRPr="00EE60C3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Находится на стадии формирования</w:t>
            </w:r>
          </w:p>
        </w:tc>
        <w:tc>
          <w:tcPr>
            <w:tcW w:w="1869" w:type="dxa"/>
          </w:tcPr>
          <w:p w:rsidR="00401192" w:rsidRPr="00EE60C3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сформирован</w:t>
            </w:r>
          </w:p>
        </w:tc>
        <w:tc>
          <w:tcPr>
            <w:tcW w:w="1869" w:type="dxa"/>
          </w:tcPr>
          <w:p w:rsidR="00401192" w:rsidRPr="00EE60C3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качество освоения</w:t>
            </w:r>
          </w:p>
        </w:tc>
      </w:tr>
      <w:tr w:rsidR="00401192" w:rsidRPr="00F86B24" w:rsidTr="00401192">
        <w:tc>
          <w:tcPr>
            <w:tcW w:w="1869" w:type="dxa"/>
            <w:vMerge/>
          </w:tcPr>
          <w:p w:rsidR="00401192" w:rsidRPr="00EE60C3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1192" w:rsidRPr="00EE60C3" w:rsidTr="00401192">
        <w:tc>
          <w:tcPr>
            <w:tcW w:w="1869" w:type="dxa"/>
            <w:vMerge/>
          </w:tcPr>
          <w:p w:rsidR="00401192" w:rsidRPr="00F86B24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:rsidR="00401192" w:rsidRPr="00D915D0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5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401192" w:rsidRPr="00D915D0" w:rsidRDefault="009D5EB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401192" w:rsidRPr="00EE60C3" w:rsidRDefault="00401192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Часть, формируемой участниками образовательного процесса, реализуется в соответствии с Региональной программой дошкольного образования под ред. Р. К. Шаеховой «Сөенеч-Радость познания». С целью повышения профессиональной компетентности педагогов в 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вопросе развития коммуникативной активности дошкольников на двух государственных языках в течение учебного года проведены различные формы методической работы.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ОД по обучению детей татарскому языку проводилась в старших и подготовительной группах, в младшей и средней и в группе раннего развития родной язык изучали в игровой форме в режимных моментах, а с русскоязычными детьми организовывались системные индивидуальные занятия по изучению татарского языка. Кроме того, воспитатели закрепляют полученные знания во время режимных моментов, при проведении различных видов игровой и образовательной деятельности. Педагогами велась систематическая и целенаправленная работа по ознакомлению детей с родным городом, с культурой и бытом народов Поволжья, воспитанию толерантности. В национальных уголках имеется материал, отражающий культуру и традиции</w:t>
      </w:r>
      <w:r w:rsidR="00052E39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татарского,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русского народа. В течение года проводились национальные праздники (Осенний праздник, Масленица, Науруз), тематические дни, посвященные знаменательным датам. В детском саду стало традицией проводить календарные праздники на двух языках. Организуются татарские национальные праздники и мероприятия, посвященные творчеству татарских писателей, праздник родного языка.</w:t>
      </w:r>
    </w:p>
    <w:p w:rsidR="00A24589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С согласия родителей (законных представителей) пед</w:t>
      </w:r>
      <w:r w:rsidR="00C549F0">
        <w:rPr>
          <w:rFonts w:ascii="Times New Roman" w:hAnsi="Times New Roman" w:cs="Times New Roman"/>
          <w:color w:val="000000"/>
          <w:sz w:val="24"/>
          <w:szCs w:val="24"/>
        </w:rPr>
        <w:t>агогом-психологом ДОУ в мае 2024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года проводилось </w:t>
      </w:r>
      <w:r w:rsidRPr="00D915D0">
        <w:rPr>
          <w:rFonts w:ascii="Times New Roman" w:hAnsi="Times New Roman" w:cs="Times New Roman"/>
          <w:color w:val="000000"/>
          <w:sz w:val="24"/>
          <w:szCs w:val="24"/>
        </w:rPr>
        <w:t xml:space="preserve">обследование </w:t>
      </w:r>
      <w:r w:rsidR="00E178DE" w:rsidRPr="00D915D0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E178DE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воспитанников</w:t>
      </w:r>
      <w:r w:rsidR="00D91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подготовительных групп на предмет оценки сформированности предпосылок к учебной деятельности. Уровень психологической готовности определяется в двух а</w:t>
      </w:r>
      <w:r w:rsidR="008B5A86" w:rsidRPr="00EE60C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пектах- личностной и интеллектуальной готовности к школе. Для обследования используется комплекс стандартизированных психодиагностических методик для детей старшего дошкольного возраста, позволяющий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ФОП ДО.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 удержание алгоритма деятельности), умение самостоятельно действовать по образцу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10 возможностей распределения и переключения внимания, </w:t>
      </w:r>
      <w:r w:rsidR="003C47B1" w:rsidRPr="00EE60C3">
        <w:rPr>
          <w:rFonts w:ascii="Times New Roman" w:hAnsi="Times New Roman" w:cs="Times New Roman"/>
          <w:color w:val="000000"/>
          <w:sz w:val="24"/>
          <w:szCs w:val="24"/>
        </w:rPr>
        <w:t>работоспособности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, темпа, целенаправленности деятельности и самоконтроля. Итоги изучения стартового уровня будущих первоклассников (</w:t>
      </w:r>
      <w:r w:rsidR="001812E5" w:rsidRPr="00FF025B">
        <w:rPr>
          <w:rFonts w:ascii="Times New Roman" w:hAnsi="Times New Roman" w:cs="Times New Roman"/>
          <w:color w:val="000000"/>
          <w:sz w:val="24"/>
          <w:szCs w:val="24"/>
        </w:rPr>
        <w:t>13 воспитанников</w:t>
      </w:r>
      <w:r w:rsidR="008B5A86" w:rsidRPr="00FF02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B">
        <w:rPr>
          <w:rFonts w:ascii="Times New Roman" w:hAnsi="Times New Roman" w:cs="Times New Roman"/>
          <w:color w:val="000000"/>
          <w:sz w:val="24"/>
          <w:szCs w:val="24"/>
        </w:rPr>
        <w:t>на конец учебного года) показали:</w:t>
      </w:r>
    </w:p>
    <w:p w:rsidR="005473E4" w:rsidRDefault="005473E4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1000"/>
        <w:gridCol w:w="1002"/>
        <w:gridCol w:w="1000"/>
        <w:gridCol w:w="1002"/>
        <w:gridCol w:w="919"/>
        <w:gridCol w:w="851"/>
      </w:tblGrid>
      <w:tr w:rsidR="00FF025B" w:rsidRPr="00FF025B" w:rsidTr="005473E4">
        <w:trPr>
          <w:trHeight w:val="294"/>
        </w:trPr>
        <w:tc>
          <w:tcPr>
            <w:tcW w:w="3483" w:type="dxa"/>
            <w:vMerge w:val="restart"/>
            <w:shd w:val="clear" w:color="auto" w:fill="auto"/>
            <w:noWrap/>
            <w:vAlign w:val="center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1770" w:type="dxa"/>
            <w:gridSpan w:val="2"/>
            <w:shd w:val="clear" w:color="auto" w:fill="auto"/>
            <w:noWrap/>
            <w:vAlign w:val="center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FF025B" w:rsidRPr="00FF025B" w:rsidTr="00E961A1">
        <w:trPr>
          <w:trHeight w:val="294"/>
        </w:trPr>
        <w:tc>
          <w:tcPr>
            <w:tcW w:w="3483" w:type="dxa"/>
            <w:vMerge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FF025B" w:rsidRPr="00FF025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6D3B21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6D3B21" w:rsidP="006D3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</w:t>
            </w:r>
            <w:r w:rsidR="00CD6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FF025B"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6D3B21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30322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23,1</w:t>
            </w:r>
            <w:r w:rsidR="00FF025B"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FF025B" w:rsidRDefault="00180997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  <w:r w:rsidR="00FF025B" w:rsidRPr="00FF025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FF025B" w:rsidRPr="00FF025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08484E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92,3</w:t>
            </w:r>
            <w:r w:rsidR="00FF025B"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FF025B" w:rsidRDefault="004A7E3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  <w:r w:rsidR="00FF025B" w:rsidRPr="00FF0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F025B" w:rsidRPr="00FF025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0%</w:t>
            </w:r>
          </w:p>
        </w:tc>
      </w:tr>
      <w:tr w:rsidR="00FF025B" w:rsidRPr="00FF025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180997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  <w:r w:rsidR="004A7E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,2</w:t>
            </w:r>
            <w:r w:rsidR="00FF025B"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FF025B" w:rsidRDefault="00180997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4A7E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,1</w:t>
            </w:r>
            <w:r w:rsidR="00FF025B"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%;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FF025B" w:rsidRPr="00FF025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025B" w:rsidRPr="00FF025B" w:rsidRDefault="00180997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7,7</w:t>
            </w:r>
            <w:r w:rsidR="00FF025B" w:rsidRPr="00FF0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FF025B" w:rsidRDefault="00FF025B" w:rsidP="00FF0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025B" w:rsidRPr="00FF025B" w:rsidRDefault="00FF025B" w:rsidP="00FF0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448E" w:rsidRPr="00EE60C3" w:rsidRDefault="00E1448E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448E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24589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регулято</w:t>
      </w:r>
      <w:r w:rsidR="00A24589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рный компонент </w:t>
      </w:r>
      <w:r w:rsidR="006B4588" w:rsidRPr="00EE60C3">
        <w:rPr>
          <w:rFonts w:ascii="Times New Roman" w:hAnsi="Times New Roman" w:cs="Times New Roman"/>
          <w:color w:val="000000"/>
          <w:sz w:val="24"/>
          <w:szCs w:val="24"/>
        </w:rPr>
        <w:t>деятельности:</w:t>
      </w:r>
      <w:r w:rsidR="00BF7B46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A24589" w:rsidRPr="00EE60C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F7B46">
        <w:rPr>
          <w:rFonts w:ascii="Times New Roman" w:hAnsi="Times New Roman" w:cs="Times New Roman"/>
          <w:color w:val="000000"/>
          <w:sz w:val="24"/>
          <w:szCs w:val="24"/>
        </w:rPr>
        <w:t>61,5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%)- сформирован 2,5-4,0 баллов; - предпос</w:t>
      </w:r>
      <w:r w:rsidR="00A24589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ылки к учебной </w:t>
      </w:r>
      <w:r w:rsidR="006B4588" w:rsidRPr="00EE60C3">
        <w:rPr>
          <w:rFonts w:ascii="Times New Roman" w:hAnsi="Times New Roman" w:cs="Times New Roman"/>
          <w:color w:val="000000"/>
          <w:sz w:val="24"/>
          <w:szCs w:val="24"/>
        </w:rPr>
        <w:t>деятельности:</w:t>
      </w:r>
      <w:r w:rsidR="00BF7B46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 w:rsidR="00A24589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F7B46">
        <w:rPr>
          <w:rFonts w:ascii="Times New Roman" w:hAnsi="Times New Roman" w:cs="Times New Roman"/>
          <w:color w:val="000000"/>
          <w:sz w:val="24"/>
          <w:szCs w:val="24"/>
        </w:rPr>
        <w:t>92,3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%)- сформирован 2,5-4,0 баллов; - про</w:t>
      </w:r>
      <w:r w:rsidR="00A24589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странственные </w:t>
      </w:r>
      <w:r w:rsidR="006B4588" w:rsidRPr="00EE60C3">
        <w:rPr>
          <w:rFonts w:ascii="Times New Roman" w:hAnsi="Times New Roman" w:cs="Times New Roman"/>
          <w:color w:val="000000"/>
          <w:sz w:val="24"/>
          <w:szCs w:val="24"/>
        </w:rPr>
        <w:t>представления:</w:t>
      </w:r>
      <w:r w:rsidR="00BF7B46">
        <w:rPr>
          <w:rFonts w:ascii="Times New Roman" w:hAnsi="Times New Roman" w:cs="Times New Roman"/>
          <w:color w:val="000000"/>
          <w:sz w:val="24"/>
          <w:szCs w:val="24"/>
        </w:rPr>
        <w:t xml:space="preserve"> 13 (100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%)-сформирован 2,5-4,0 баллов; </w:t>
      </w:r>
    </w:p>
    <w:p w:rsidR="00A24589" w:rsidRPr="00EE60C3" w:rsidRDefault="00BF7B46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мыслительная деятельность:9 (69,2</w:t>
      </w:r>
      <w:r w:rsidR="00575FAC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%)-сформирован 2,5-4,0 баллов; </w:t>
      </w:r>
    </w:p>
    <w:p w:rsidR="00A24589" w:rsidRPr="00EE60C3" w:rsidRDefault="00A24589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Таким образом, по результатам диагностик</w:t>
      </w:r>
      <w:r w:rsidR="001C5454">
        <w:rPr>
          <w:rFonts w:ascii="Times New Roman" w:hAnsi="Times New Roman" w:cs="Times New Roman"/>
          <w:color w:val="000000"/>
          <w:sz w:val="24"/>
          <w:szCs w:val="24"/>
        </w:rPr>
        <w:t xml:space="preserve">и готовы к школьному обучению 9 </w:t>
      </w:r>
      <w:r w:rsidR="003C6155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воспитанников, частично </w:t>
      </w:r>
      <w:r w:rsidR="001C5454" w:rsidRPr="001C5454">
        <w:rPr>
          <w:rFonts w:ascii="Times New Roman" w:hAnsi="Times New Roman" w:cs="Times New Roman"/>
          <w:color w:val="000000"/>
          <w:sz w:val="24"/>
          <w:szCs w:val="24"/>
        </w:rPr>
        <w:t>готовы 4 воспитанника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, не готовых</w:t>
      </w:r>
      <w:r w:rsidR="00A24589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к обучению в школе – нет.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575FAC" w:rsidRPr="00EE60C3" w:rsidTr="00275ACF">
        <w:tc>
          <w:tcPr>
            <w:tcW w:w="4670" w:type="dxa"/>
          </w:tcPr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Школы, где обучаются выпускники </w:t>
            </w:r>
          </w:p>
          <w:p w:rsidR="00575FAC" w:rsidRPr="00EE60C3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:rsidR="00575FAC" w:rsidRPr="00EE60C3" w:rsidRDefault="00D053EE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575FAC" w:rsidRPr="00EE6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выпускников детского сада</w:t>
            </w:r>
          </w:p>
        </w:tc>
      </w:tr>
      <w:tr w:rsidR="00EB451B" w:rsidRPr="00275ACF" w:rsidTr="00275ACF">
        <w:tc>
          <w:tcPr>
            <w:tcW w:w="4670" w:type="dxa"/>
          </w:tcPr>
          <w:p w:rsidR="00EB451B" w:rsidRPr="00275ACF" w:rsidRDefault="00EB451B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CF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4675" w:type="dxa"/>
          </w:tcPr>
          <w:p w:rsidR="00EB451B" w:rsidRPr="00275ACF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51B" w:rsidRPr="00275ACF" w:rsidTr="00275ACF">
        <w:tc>
          <w:tcPr>
            <w:tcW w:w="4670" w:type="dxa"/>
          </w:tcPr>
          <w:p w:rsidR="00575FAC" w:rsidRPr="00275ACF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CF">
              <w:rPr>
                <w:rFonts w:ascii="Times New Roman" w:hAnsi="Times New Roman" w:cs="Times New Roman"/>
                <w:sz w:val="24"/>
                <w:szCs w:val="24"/>
              </w:rPr>
              <w:t>МБОУ СОШ№</w:t>
            </w:r>
            <w:r w:rsidR="00EB451B" w:rsidRPr="0027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575FAC" w:rsidRPr="00275ACF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451B" w:rsidRPr="00275ACF" w:rsidTr="00275ACF">
        <w:tc>
          <w:tcPr>
            <w:tcW w:w="4670" w:type="dxa"/>
          </w:tcPr>
          <w:p w:rsidR="00575FAC" w:rsidRPr="00275ACF" w:rsidRDefault="00EB451B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CF">
              <w:rPr>
                <w:rFonts w:ascii="Times New Roman" w:hAnsi="Times New Roman" w:cs="Times New Roman"/>
                <w:sz w:val="24"/>
                <w:szCs w:val="24"/>
              </w:rPr>
              <w:t>МБОУ СОШ№7</w:t>
            </w:r>
          </w:p>
        </w:tc>
        <w:tc>
          <w:tcPr>
            <w:tcW w:w="4675" w:type="dxa"/>
          </w:tcPr>
          <w:p w:rsidR="00575FAC" w:rsidRPr="00275ACF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51B" w:rsidRPr="00EE60C3" w:rsidTr="00275ACF">
        <w:tc>
          <w:tcPr>
            <w:tcW w:w="4670" w:type="dxa"/>
          </w:tcPr>
          <w:p w:rsidR="00EB451B" w:rsidRPr="00275ACF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4675" w:type="dxa"/>
          </w:tcPr>
          <w:p w:rsidR="00EB451B" w:rsidRPr="00275ACF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Вывод: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</w:t>
      </w:r>
      <w:r w:rsidR="00FC50DA" w:rsidRPr="00EE60C3"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что говорит о результативности образовательной деятельности в детском саду.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b/>
          <w:color w:val="000000"/>
          <w:sz w:val="24"/>
          <w:szCs w:val="24"/>
        </w:rPr>
        <w:t>IV.Оценка организации учебного процесса (воспитательно-образовательного процесса)</w:t>
      </w:r>
    </w:p>
    <w:p w:rsidR="00FC50DA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образовательного процесса детского сада лежит взаимодействие педагогических работников, администрации и родителей (законных представителей). Основными участниками образовательного процесса являются дети, родители (законные представители), педагоги. Основные формы организации образовательного </w:t>
      </w:r>
      <w:proofErr w:type="gramStart"/>
      <w:r w:rsidR="00F41C8E" w:rsidRPr="00EE60C3">
        <w:rPr>
          <w:rFonts w:ascii="Times New Roman" w:hAnsi="Times New Roman" w:cs="Times New Roman"/>
          <w:sz w:val="24"/>
          <w:szCs w:val="24"/>
        </w:rPr>
        <w:t xml:space="preserve">процесса:  </w:t>
      </w:r>
      <w:r w:rsidRPr="00EE60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E60C3">
        <w:rPr>
          <w:rFonts w:ascii="Times New Roman" w:hAnsi="Times New Roman" w:cs="Times New Roman"/>
          <w:sz w:val="24"/>
          <w:szCs w:val="24"/>
        </w:rPr>
        <w:t xml:space="preserve">        -совместная деятельность педагогического работника и воспитанников в рамках организованной образовательной деятельности по освоению основной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программы дошкольного образования;                                                 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-самостоятельная деятельность воспитанников под наблюдением педагогического работника. Занятия в рамках образовательной деятельности ведутся фронтально. Продолжительность занятий соответствует СанПиН 1.2.3685-21 и составляет: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-в группах с детьми от 2до 3 лет – до 10 мин; -в группах с детьми от 3до 4 лет – до 15 мин; -в группах с детьми от 4до 5 лет – до 20 мин; в группах с детьми от 5до 6 лет – до 25 мин; -в группах с детьми от 6до 7 лет – до 30 мин. Между занятиями в рамках образовательной деятельности предусмотрены перерывы продолжительностью не менее 10 минут. Основной формой занятия является игра. Образовательная деятельность с детьми строится с учетом индивидуальных особенностей детей и их способностями. Выявление и развитие способностей воспитанников осуществляется в любых формах образовательной деятельности.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проводилась систематическая работа по сохранению и укреплению физического, психического и эмоционального здоровья воспитанников, по профилактике нарушений осанки и плоскостопия:                                                                     -профилактические, оздоровительные мероприятия;                                                                   -санитарно-гигиенические и противоэпидемические мероприятия;                                           -двигательная активность;                                                                                                               -использование здоровьесберегающих технологий;                                                                     -проведение закаливающих мероприятий;                                                                                             -соблюдение режима проветривания ;                                                                                               -организация рационального питания.</w:t>
      </w:r>
    </w:p>
    <w:p w:rsidR="00634A8F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С целью обеспечения социальных гарантий и организации сбалансированного питания воспитанников организация горячего питания в детском саду осуществляется в соответствии с Положением «Об организации питания 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детском саду (утв. 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приказом №24 от 29.08.2018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г.) и Положением «О бракеражной комиссии» (ут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>в. приказом №24 от 29.08.2018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0702">
        <w:rPr>
          <w:rFonts w:ascii="Times New Roman" w:hAnsi="Times New Roman" w:cs="Times New Roman"/>
          <w:color w:val="000000"/>
          <w:sz w:val="24"/>
          <w:szCs w:val="24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</w:t>
      </w:r>
      <w:r w:rsidR="00EA0702" w:rsidRPr="00EA0702">
        <w:rPr>
          <w:rFonts w:ascii="Times New Roman" w:hAnsi="Times New Roman" w:cs="Times New Roman"/>
          <w:color w:val="000000"/>
          <w:sz w:val="24"/>
          <w:szCs w:val="24"/>
        </w:rPr>
        <w:t>ей с первой группой здоровья- 54</w:t>
      </w:r>
      <w:r w:rsidR="00634A8F" w:rsidRPr="00EA0702">
        <w:rPr>
          <w:rFonts w:ascii="Times New Roman" w:hAnsi="Times New Roman" w:cs="Times New Roman"/>
          <w:color w:val="000000"/>
          <w:sz w:val="24"/>
          <w:szCs w:val="24"/>
        </w:rPr>
        <w:t xml:space="preserve"> ребенка</w:t>
      </w:r>
      <w:r w:rsidRPr="00EA0702">
        <w:rPr>
          <w:rFonts w:ascii="Times New Roman" w:hAnsi="Times New Roman" w:cs="Times New Roman"/>
          <w:color w:val="000000"/>
          <w:sz w:val="24"/>
          <w:szCs w:val="24"/>
        </w:rPr>
        <w:t xml:space="preserve">, со второй группой здоровья- </w:t>
      </w:r>
      <w:r w:rsidR="00EA0702" w:rsidRPr="00EA0702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EA0702">
        <w:rPr>
          <w:rFonts w:ascii="Times New Roman" w:hAnsi="Times New Roman" w:cs="Times New Roman"/>
          <w:color w:val="000000"/>
          <w:sz w:val="24"/>
          <w:szCs w:val="24"/>
        </w:rPr>
        <w:t xml:space="preserve"> ребёнка, с третьей группой здоровья-</w:t>
      </w:r>
      <w:r w:rsidR="00EA0702" w:rsidRPr="00EA070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31542" w:rsidRPr="00EA0702">
        <w:rPr>
          <w:rFonts w:ascii="Times New Roman" w:hAnsi="Times New Roman" w:cs="Times New Roman"/>
          <w:color w:val="000000"/>
          <w:sz w:val="24"/>
          <w:szCs w:val="24"/>
        </w:rPr>
        <w:t>ребенок. Количество</w:t>
      </w:r>
      <w:r w:rsidRPr="00EA0702">
        <w:rPr>
          <w:rFonts w:ascii="Times New Roman" w:hAnsi="Times New Roman" w:cs="Times New Roman"/>
          <w:color w:val="000000"/>
          <w:sz w:val="24"/>
          <w:szCs w:val="24"/>
        </w:rPr>
        <w:t xml:space="preserve"> детодней </w:t>
      </w:r>
      <w:r w:rsidR="00432EE1" w:rsidRPr="00EA0702">
        <w:rPr>
          <w:rFonts w:ascii="Times New Roman" w:hAnsi="Times New Roman" w:cs="Times New Roman"/>
          <w:color w:val="000000"/>
          <w:sz w:val="24"/>
          <w:szCs w:val="24"/>
        </w:rPr>
        <w:t>11467</w:t>
      </w:r>
      <w:r w:rsidRPr="00EA0702">
        <w:rPr>
          <w:rFonts w:ascii="Times New Roman" w:hAnsi="Times New Roman" w:cs="Times New Roman"/>
          <w:color w:val="000000"/>
          <w:sz w:val="24"/>
          <w:szCs w:val="24"/>
        </w:rPr>
        <w:t>. В целях сохранения тенденции сокращения распространения инфекций, укрепления здоровья детей и работников детского сада, ад</w:t>
      </w:r>
      <w:r w:rsidR="00F71A92" w:rsidRPr="00EA0702">
        <w:rPr>
          <w:rFonts w:ascii="Times New Roman" w:hAnsi="Times New Roman" w:cs="Times New Roman"/>
          <w:color w:val="000000"/>
          <w:sz w:val="24"/>
          <w:szCs w:val="24"/>
        </w:rPr>
        <w:t>министрация детского сада в 2024</w:t>
      </w:r>
      <w:r w:rsidRPr="00EA0702">
        <w:rPr>
          <w:rFonts w:ascii="Times New Roman" w:hAnsi="Times New Roman" w:cs="Times New Roman"/>
          <w:color w:val="000000"/>
          <w:sz w:val="24"/>
          <w:szCs w:val="24"/>
        </w:rPr>
        <w:t xml:space="preserve"> году продолжила соблюдать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профилактические меры в соответствии: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-еженедельную генеральную уборку с применением дезинфицирующих средств, разведенных в концентрациях по вирусному режиму;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-ежедневную влажную уборку с обработкой всех контактных поверхностей, игрушек и оборудования дезинфицирующими средствами;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-дезинфекцию посуды, столовых приборов после каждого использования; -использование бактерицидных установок в групповых комнатах;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-частое проветривание групповых комнат в отсутствии воспитанников; -соблюдение питьевого режима воспитанниками;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-усиление внимания на состояние здоровья воспитанников в течение всего времени нахождения ребенка в детском саду; при появлении у ребенка признаков недомогания и жалоб на плохое самочувствие оперативное информирование медицинского персонала детского сада и родителей (законных представителей), изолирование ребенка;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-усиление гигиенического воспитания детей и родителей путем размещения плакатов и памяток на информационных стендах, рассылка полезной информации в мессенджерах, выступление по вопросам о соблюдении личной гигиены на родительских собраниях.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b/>
          <w:color w:val="000000"/>
          <w:sz w:val="24"/>
          <w:szCs w:val="24"/>
        </w:rPr>
        <w:t>V. Оценка качества кадрового обеспечения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МБДОУ «</w:t>
      </w:r>
      <w:r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» был укомплектован педагогами на100% согласно штатному расписанию. Всего работают 36 человек. Педагогический коллектив детского сада насчитывает 1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специалистов.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воспитанников, приходящихся на одного взрослого: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-воспитанники/педагоги – 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4E6B">
        <w:rPr>
          <w:rFonts w:ascii="Times New Roman" w:hAnsi="Times New Roman" w:cs="Times New Roman"/>
          <w:color w:val="000000"/>
          <w:sz w:val="24"/>
          <w:szCs w:val="24"/>
        </w:rPr>
        <w:t>/1 (74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/15);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- воспитанники /все сотрудники </w:t>
      </w:r>
      <w:r w:rsidR="00634A8F" w:rsidRPr="00EE60C3">
        <w:rPr>
          <w:rFonts w:ascii="Times New Roman" w:hAnsi="Times New Roman" w:cs="Times New Roman"/>
          <w:color w:val="000000"/>
          <w:sz w:val="24"/>
          <w:szCs w:val="24"/>
        </w:rPr>
        <w:t>- 2</w:t>
      </w:r>
      <w:r w:rsidR="00444E6B">
        <w:rPr>
          <w:rFonts w:ascii="Times New Roman" w:hAnsi="Times New Roman" w:cs="Times New Roman"/>
          <w:color w:val="000000"/>
          <w:sz w:val="24"/>
          <w:szCs w:val="24"/>
        </w:rPr>
        <w:t>/1 (74</w:t>
      </w:r>
      <w:r w:rsidR="00552FD6">
        <w:rPr>
          <w:rFonts w:ascii="Times New Roman" w:hAnsi="Times New Roman" w:cs="Times New Roman"/>
          <w:color w:val="000000"/>
          <w:sz w:val="24"/>
          <w:szCs w:val="24"/>
        </w:rPr>
        <w:t>/33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575FAC" w:rsidRPr="00F520D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Обшей целью кадровой политики и профессионального совершенствования педагогов в детском саду выступает развитие их ценностной ориентации, мотивов и профессиональных потребностей, а также профессиональных знаний, умений и профессионально-значимых качеств </w:t>
      </w:r>
      <w:r w:rsidR="00F520D3" w:rsidRPr="00EE60C3">
        <w:rPr>
          <w:rFonts w:ascii="Times New Roman" w:hAnsi="Times New Roman" w:cs="Times New Roman"/>
          <w:color w:val="000000"/>
          <w:sz w:val="24"/>
          <w:szCs w:val="24"/>
        </w:rPr>
        <w:t>личности</w:t>
      </w:r>
      <w:r w:rsidR="00F520D3" w:rsidRPr="00F520D3">
        <w:rPr>
          <w:rFonts w:ascii="Times New Roman" w:hAnsi="Times New Roman" w:cs="Times New Roman"/>
          <w:color w:val="000000"/>
          <w:sz w:val="24"/>
          <w:szCs w:val="24"/>
        </w:rPr>
        <w:t>. За 2024</w:t>
      </w:r>
      <w:r w:rsidRPr="00F520D3">
        <w:rPr>
          <w:rFonts w:ascii="Times New Roman" w:hAnsi="Times New Roman" w:cs="Times New Roman"/>
          <w:color w:val="000000"/>
          <w:sz w:val="24"/>
          <w:szCs w:val="24"/>
        </w:rPr>
        <w:t xml:space="preserve"> год педагогические работники прошли аттестацию: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20D3">
        <w:rPr>
          <w:rFonts w:ascii="Times New Roman" w:hAnsi="Times New Roman" w:cs="Times New Roman"/>
          <w:color w:val="000000"/>
          <w:sz w:val="24"/>
          <w:szCs w:val="24"/>
        </w:rPr>
        <w:t xml:space="preserve"> - на </w:t>
      </w:r>
      <w:r w:rsidR="00F520D3" w:rsidRPr="00F520D3">
        <w:rPr>
          <w:rFonts w:ascii="Times New Roman" w:hAnsi="Times New Roman" w:cs="Times New Roman"/>
          <w:color w:val="000000"/>
          <w:sz w:val="24"/>
          <w:szCs w:val="24"/>
        </w:rPr>
        <w:t>первую квалификационную категорию – 3 педагога.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>Всего в МБДОУ «</w:t>
      </w:r>
      <w:r w:rsidR="00B10F73"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садкомбинированноговида № 4 «Светлячок</w:t>
      </w:r>
      <w:r w:rsidR="00F520D3">
        <w:rPr>
          <w:rFonts w:ascii="Times New Roman" w:hAnsi="Times New Roman" w:cs="Times New Roman"/>
          <w:color w:val="000000"/>
          <w:sz w:val="24"/>
          <w:szCs w:val="24"/>
        </w:rPr>
        <w:t>» аттестованы 11 педагогов (73,3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%). Из них на первую</w:t>
      </w:r>
      <w:r w:rsidR="00F520D3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квалификационную категорию – 10 педагогов (66,6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%), на высшу</w:t>
      </w:r>
      <w:r w:rsidR="00B10F73" w:rsidRPr="00EE60C3">
        <w:rPr>
          <w:rFonts w:ascii="Times New Roman" w:hAnsi="Times New Roman" w:cs="Times New Roman"/>
          <w:color w:val="000000"/>
          <w:sz w:val="24"/>
          <w:szCs w:val="24"/>
        </w:rPr>
        <w:t>ю квалификационную категорию – 1 педагога (6,6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%), на соотв</w:t>
      </w:r>
      <w:r w:rsidR="00BC56A9">
        <w:rPr>
          <w:rFonts w:ascii="Times New Roman" w:hAnsi="Times New Roman" w:cs="Times New Roman"/>
          <w:color w:val="000000"/>
          <w:sz w:val="24"/>
          <w:szCs w:val="24"/>
        </w:rPr>
        <w:t>етствие занимаемой должности – 1</w:t>
      </w:r>
      <w:r w:rsidR="00B10F73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педагог </w:t>
      </w:r>
      <w:r w:rsidR="00BC56A9">
        <w:rPr>
          <w:rFonts w:ascii="Times New Roman" w:hAnsi="Times New Roman" w:cs="Times New Roman"/>
          <w:color w:val="000000"/>
          <w:sz w:val="24"/>
          <w:szCs w:val="24"/>
        </w:rPr>
        <w:t>(6,6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575FAC" w:rsidRPr="00EE60C3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Курсы повышения квалифи</w:t>
      </w:r>
      <w:r w:rsidR="00BC56A9">
        <w:rPr>
          <w:rFonts w:ascii="Times New Roman" w:hAnsi="Times New Roman" w:cs="Times New Roman"/>
          <w:color w:val="000000"/>
          <w:sz w:val="24"/>
          <w:szCs w:val="24"/>
        </w:rPr>
        <w:t>кации в 2024</w:t>
      </w:r>
      <w:r w:rsidR="008F219B"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="00180D51" w:rsidRPr="00180D51">
        <w:rPr>
          <w:rFonts w:ascii="Times New Roman" w:hAnsi="Times New Roman" w:cs="Times New Roman"/>
          <w:color w:val="000000"/>
          <w:sz w:val="24"/>
          <w:szCs w:val="24"/>
        </w:rPr>
        <w:t>прошли 7 педагогов</w:t>
      </w:r>
      <w:r w:rsidRPr="00180D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E6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219B" w:rsidRPr="00EE60C3" w:rsidRDefault="008F219B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9A63A8" w:rsidRDefault="00575FAC" w:rsidP="002548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3A8">
        <w:rPr>
          <w:rFonts w:ascii="Times New Roman" w:hAnsi="Times New Roman" w:cs="Times New Roman"/>
          <w:color w:val="000000"/>
          <w:sz w:val="24"/>
          <w:szCs w:val="24"/>
        </w:rPr>
        <w:t>Таблица с характеристиками кадрового состава МБДОУ</w:t>
      </w:r>
      <w:r w:rsidR="009A63A8" w:rsidRPr="009A6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63A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10F73" w:rsidRPr="009A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9A63A8" w:rsidRPr="009A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0F73" w:rsidRPr="009A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9A63A8" w:rsidRPr="009A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0F73" w:rsidRPr="009A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</w:t>
      </w:r>
      <w:r w:rsidRPr="009A63A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75FAC" w:rsidRPr="009A63A8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79"/>
        <w:gridCol w:w="1582"/>
        <w:gridCol w:w="1544"/>
        <w:gridCol w:w="1544"/>
        <w:gridCol w:w="1544"/>
        <w:gridCol w:w="1552"/>
      </w:tblGrid>
      <w:tr w:rsidR="00575FAC" w:rsidRPr="00B0423F" w:rsidTr="006834EA">
        <w:trPr>
          <w:trHeight w:val="150"/>
        </w:trPr>
        <w:tc>
          <w:tcPr>
            <w:tcW w:w="1595" w:type="dxa"/>
            <w:vMerge w:val="restart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5" w:type="dxa"/>
            <w:vMerge w:val="restart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6381" w:type="dxa"/>
            <w:gridSpan w:val="4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Стаж педагогических работников</w:t>
            </w:r>
          </w:p>
        </w:tc>
      </w:tr>
      <w:tr w:rsidR="00575FAC" w:rsidRPr="00B0423F" w:rsidTr="006834EA">
        <w:trPr>
          <w:trHeight w:val="213"/>
        </w:trPr>
        <w:tc>
          <w:tcPr>
            <w:tcW w:w="1595" w:type="dxa"/>
            <w:vMerge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95" w:type="dxa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1595" w:type="dxa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До 20лет</w:t>
            </w:r>
          </w:p>
        </w:tc>
        <w:tc>
          <w:tcPr>
            <w:tcW w:w="1596" w:type="dxa"/>
          </w:tcPr>
          <w:p w:rsidR="00575FAC" w:rsidRPr="00B0423F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</w:tr>
      <w:tr w:rsidR="00575FAC" w:rsidRPr="00B0423F" w:rsidTr="006834EA">
        <w:tc>
          <w:tcPr>
            <w:tcW w:w="1595" w:type="dxa"/>
          </w:tcPr>
          <w:p w:rsidR="00575FAC" w:rsidRPr="00B0423F" w:rsidRDefault="00B0423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575FAC" w:rsidRPr="00B0423F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 %</w:t>
            </w:r>
          </w:p>
        </w:tc>
        <w:tc>
          <w:tcPr>
            <w:tcW w:w="1595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595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  <w:tc>
          <w:tcPr>
            <w:tcW w:w="1595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1596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</w:tr>
      <w:tr w:rsidR="00575FAC" w:rsidRPr="00B0423F" w:rsidTr="006834EA">
        <w:tc>
          <w:tcPr>
            <w:tcW w:w="1595" w:type="dxa"/>
          </w:tcPr>
          <w:p w:rsidR="00575FAC" w:rsidRPr="00B0423F" w:rsidRDefault="00B0423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75FAC" w:rsidRPr="00B0423F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 %</w:t>
            </w:r>
          </w:p>
        </w:tc>
        <w:tc>
          <w:tcPr>
            <w:tcW w:w="1595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595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  <w:tc>
          <w:tcPr>
            <w:tcW w:w="1595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75FAC" w:rsidRPr="00B0423F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</w:tr>
      <w:tr w:rsidR="00575FAC" w:rsidRPr="00B0423F" w:rsidTr="006834EA">
        <w:tc>
          <w:tcPr>
            <w:tcW w:w="1595" w:type="dxa"/>
          </w:tcPr>
          <w:p w:rsidR="00575FAC" w:rsidRPr="00B0423F" w:rsidRDefault="00B0423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575FAC" w:rsidRPr="00B0423F">
              <w:rPr>
                <w:rFonts w:ascii="Times New Roman" w:hAnsi="Times New Roman" w:cs="Times New Roman"/>
                <w:sz w:val="24"/>
                <w:szCs w:val="24"/>
              </w:rPr>
              <w:t>количество в %</w:t>
            </w:r>
          </w:p>
        </w:tc>
        <w:tc>
          <w:tcPr>
            <w:tcW w:w="1595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595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595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1596" w:type="dxa"/>
          </w:tcPr>
          <w:p w:rsidR="00575FAC" w:rsidRPr="00B0423F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B0423F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23F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</w:tr>
    </w:tbl>
    <w:p w:rsidR="00575FAC" w:rsidRPr="00B0423F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FAC" w:rsidRPr="00B0423F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23F">
        <w:rPr>
          <w:rFonts w:ascii="Times New Roman" w:hAnsi="Times New Roman" w:cs="Times New Roman"/>
          <w:sz w:val="24"/>
          <w:szCs w:val="24"/>
        </w:rPr>
        <w:t xml:space="preserve">Педагоги имеют следующие ведомственные награды: </w:t>
      </w:r>
    </w:p>
    <w:p w:rsidR="00575FAC" w:rsidRPr="00B0423F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23F">
        <w:rPr>
          <w:rFonts w:ascii="Times New Roman" w:hAnsi="Times New Roman" w:cs="Times New Roman"/>
          <w:sz w:val="24"/>
          <w:szCs w:val="24"/>
        </w:rPr>
        <w:t>- Грамота М</w:t>
      </w:r>
      <w:r w:rsidR="001423AD" w:rsidRPr="00B0423F">
        <w:rPr>
          <w:rFonts w:ascii="Times New Roman" w:hAnsi="Times New Roman" w:cs="Times New Roman"/>
          <w:sz w:val="24"/>
          <w:szCs w:val="24"/>
        </w:rPr>
        <w:t>К</w:t>
      </w:r>
      <w:r w:rsidRPr="00B0423F">
        <w:rPr>
          <w:rFonts w:ascii="Times New Roman" w:hAnsi="Times New Roman" w:cs="Times New Roman"/>
          <w:sz w:val="24"/>
          <w:szCs w:val="24"/>
        </w:rPr>
        <w:t xml:space="preserve">У </w:t>
      </w:r>
      <w:r w:rsidR="001423AD" w:rsidRPr="00B0423F">
        <w:rPr>
          <w:rFonts w:ascii="Times New Roman" w:hAnsi="Times New Roman" w:cs="Times New Roman"/>
          <w:sz w:val="24"/>
          <w:szCs w:val="24"/>
        </w:rPr>
        <w:t xml:space="preserve">«Управление образования» </w:t>
      </w:r>
      <w:r w:rsidR="003C47B1" w:rsidRPr="00B0423F">
        <w:rPr>
          <w:rFonts w:ascii="Times New Roman" w:hAnsi="Times New Roman" w:cs="Times New Roman"/>
          <w:sz w:val="24"/>
          <w:szCs w:val="24"/>
        </w:rPr>
        <w:t>Азнакаевского района</w:t>
      </w:r>
      <w:r w:rsidRPr="00B0423F">
        <w:rPr>
          <w:rFonts w:ascii="Times New Roman" w:hAnsi="Times New Roman" w:cs="Times New Roman"/>
          <w:sz w:val="24"/>
          <w:szCs w:val="24"/>
        </w:rPr>
        <w:t xml:space="preserve"> –</w:t>
      </w:r>
      <w:r w:rsidR="00B0423F">
        <w:rPr>
          <w:rFonts w:ascii="Times New Roman" w:hAnsi="Times New Roman" w:cs="Times New Roman"/>
          <w:sz w:val="24"/>
          <w:szCs w:val="24"/>
        </w:rPr>
        <w:t xml:space="preserve"> 13</w:t>
      </w:r>
      <w:r w:rsidR="004804AA" w:rsidRPr="00B0423F">
        <w:rPr>
          <w:rFonts w:ascii="Times New Roman" w:hAnsi="Times New Roman" w:cs="Times New Roman"/>
          <w:sz w:val="24"/>
          <w:szCs w:val="24"/>
        </w:rPr>
        <w:t>педагогов;</w:t>
      </w:r>
      <w:r w:rsidRPr="00B04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68E" w:rsidRPr="00B0423F" w:rsidRDefault="0088068E" w:rsidP="00EE60C3">
      <w:pPr>
        <w:pStyle w:val="a5"/>
        <w:rPr>
          <w:rFonts w:ascii="Times New Roman" w:hAnsi="Times New Roman"/>
          <w:sz w:val="24"/>
          <w:szCs w:val="24"/>
          <w:shd w:val="clear" w:color="auto" w:fill="FFFFFF"/>
        </w:rPr>
      </w:pPr>
      <w:r w:rsidRPr="00B0423F">
        <w:rPr>
          <w:rFonts w:ascii="Times New Roman" w:hAnsi="Times New Roman"/>
          <w:sz w:val="24"/>
          <w:szCs w:val="24"/>
          <w:shd w:val="clear" w:color="auto" w:fill="FFFFFF"/>
        </w:rPr>
        <w:t xml:space="preserve">-Почётная грамота Министерства Образования и Науки Республики Татарстан </w:t>
      </w:r>
      <w:r w:rsidR="00B62DDD" w:rsidRPr="00B0423F">
        <w:rPr>
          <w:rFonts w:ascii="Times New Roman" w:hAnsi="Times New Roman"/>
          <w:sz w:val="24"/>
          <w:szCs w:val="24"/>
          <w:shd w:val="clear" w:color="auto" w:fill="FFFFFF"/>
        </w:rPr>
        <w:t>-2педагога</w:t>
      </w:r>
      <w:r w:rsidR="004804AA" w:rsidRPr="00B0423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88068E" w:rsidRPr="00B0423F" w:rsidRDefault="0088068E" w:rsidP="00EE60C3">
      <w:pPr>
        <w:pStyle w:val="a5"/>
        <w:rPr>
          <w:rFonts w:ascii="Times New Roman" w:hAnsi="Times New Roman"/>
          <w:sz w:val="24"/>
          <w:szCs w:val="24"/>
          <w:shd w:val="clear" w:color="auto" w:fill="FFFFFF"/>
        </w:rPr>
      </w:pPr>
      <w:r w:rsidRPr="00B0423F">
        <w:rPr>
          <w:rFonts w:ascii="Times New Roman" w:hAnsi="Times New Roman"/>
          <w:sz w:val="24"/>
          <w:szCs w:val="24"/>
          <w:shd w:val="clear" w:color="auto" w:fill="FFFFFF"/>
        </w:rPr>
        <w:t xml:space="preserve">-Наградной знак </w:t>
      </w:r>
      <w:r w:rsidR="00B62DDD" w:rsidRPr="00B0423F">
        <w:rPr>
          <w:rFonts w:ascii="Times New Roman" w:hAnsi="Times New Roman"/>
          <w:sz w:val="24"/>
          <w:szCs w:val="24"/>
          <w:shd w:val="clear" w:color="auto" w:fill="FFFFFF"/>
        </w:rPr>
        <w:t>отличия «</w:t>
      </w:r>
      <w:r w:rsidRPr="00B0423F">
        <w:rPr>
          <w:rFonts w:ascii="Times New Roman" w:hAnsi="Times New Roman"/>
          <w:sz w:val="24"/>
          <w:szCs w:val="24"/>
          <w:shd w:val="clear" w:color="auto" w:fill="FFFFFF"/>
        </w:rPr>
        <w:t>Отличник сферы образования и науки Республики Татарстан» -1 педагог</w:t>
      </w:r>
      <w:r w:rsidR="004804AA" w:rsidRPr="00B0423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62DDD" w:rsidRPr="00B0423F" w:rsidRDefault="00B62DDD" w:rsidP="00EE60C3">
      <w:pPr>
        <w:pStyle w:val="a5"/>
        <w:rPr>
          <w:rFonts w:ascii="Times New Roman" w:hAnsi="Times New Roman"/>
          <w:sz w:val="24"/>
          <w:szCs w:val="24"/>
          <w:shd w:val="clear" w:color="auto" w:fill="FFFFFF"/>
        </w:rPr>
      </w:pPr>
      <w:r w:rsidRPr="00B0423F">
        <w:rPr>
          <w:rFonts w:ascii="Times New Roman" w:hAnsi="Times New Roman"/>
          <w:sz w:val="24"/>
          <w:szCs w:val="24"/>
          <w:shd w:val="clear" w:color="auto" w:fill="FFFFFF"/>
        </w:rPr>
        <w:t>-Почётная грамота профсоюза работников народного образования и науки РФ</w:t>
      </w:r>
      <w:r w:rsidR="007F5683" w:rsidRPr="00B0423F">
        <w:rPr>
          <w:rFonts w:ascii="Times New Roman" w:hAnsi="Times New Roman"/>
          <w:sz w:val="24"/>
          <w:szCs w:val="24"/>
          <w:shd w:val="clear" w:color="auto" w:fill="FFFFFF"/>
        </w:rPr>
        <w:t>-2</w:t>
      </w:r>
      <w:r w:rsidRPr="00B0423F">
        <w:rPr>
          <w:rFonts w:ascii="Times New Roman" w:hAnsi="Times New Roman"/>
          <w:sz w:val="24"/>
          <w:szCs w:val="24"/>
          <w:shd w:val="clear" w:color="auto" w:fill="FFFFFF"/>
        </w:rPr>
        <w:t xml:space="preserve"> педагог</w:t>
      </w:r>
      <w:r w:rsidR="007F5683" w:rsidRPr="00B0423F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4804AA" w:rsidRPr="00B0423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75FAC" w:rsidRPr="00B0423F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23F">
        <w:rPr>
          <w:rFonts w:ascii="Times New Roman" w:hAnsi="Times New Roman" w:cs="Times New Roman"/>
          <w:sz w:val="24"/>
          <w:szCs w:val="24"/>
        </w:rPr>
        <w:t xml:space="preserve">- Грамота главы </w:t>
      </w:r>
      <w:r w:rsidR="001423AD" w:rsidRPr="00B0423F">
        <w:rPr>
          <w:rFonts w:ascii="Times New Roman" w:hAnsi="Times New Roman" w:cs="Times New Roman"/>
          <w:sz w:val="24"/>
          <w:szCs w:val="24"/>
        </w:rPr>
        <w:t xml:space="preserve">Азнакаевского </w:t>
      </w:r>
      <w:r w:rsidRPr="00B0423F">
        <w:rPr>
          <w:rFonts w:ascii="Times New Roman" w:hAnsi="Times New Roman" w:cs="Times New Roman"/>
          <w:sz w:val="24"/>
          <w:szCs w:val="24"/>
        </w:rPr>
        <w:t>муниципального района –</w:t>
      </w:r>
      <w:r w:rsidR="004804AA" w:rsidRPr="00B0423F">
        <w:rPr>
          <w:rFonts w:ascii="Times New Roman" w:hAnsi="Times New Roman" w:cs="Times New Roman"/>
          <w:sz w:val="24"/>
          <w:szCs w:val="24"/>
        </w:rPr>
        <w:t>10</w:t>
      </w:r>
      <w:r w:rsidR="007F5683" w:rsidRPr="00B0423F">
        <w:rPr>
          <w:rFonts w:ascii="Times New Roman" w:hAnsi="Times New Roman" w:cs="Times New Roman"/>
          <w:sz w:val="24"/>
          <w:szCs w:val="24"/>
        </w:rPr>
        <w:t xml:space="preserve"> </w:t>
      </w:r>
      <w:r w:rsidRPr="00B0423F">
        <w:rPr>
          <w:rFonts w:ascii="Times New Roman" w:hAnsi="Times New Roman" w:cs="Times New Roman"/>
          <w:sz w:val="24"/>
          <w:szCs w:val="24"/>
        </w:rPr>
        <w:t>педагог</w:t>
      </w:r>
      <w:r w:rsidR="007F5683" w:rsidRPr="00B0423F">
        <w:rPr>
          <w:rFonts w:ascii="Times New Roman" w:hAnsi="Times New Roman" w:cs="Times New Roman"/>
          <w:sz w:val="24"/>
          <w:szCs w:val="24"/>
        </w:rPr>
        <w:t>ов</w:t>
      </w:r>
      <w:r w:rsidR="004804AA" w:rsidRPr="00B0423F">
        <w:rPr>
          <w:rFonts w:ascii="Times New Roman" w:hAnsi="Times New Roman" w:cs="Times New Roman"/>
          <w:sz w:val="24"/>
          <w:szCs w:val="24"/>
        </w:rPr>
        <w:t>;</w:t>
      </w:r>
    </w:p>
    <w:p w:rsidR="00B62DDD" w:rsidRPr="00B0423F" w:rsidRDefault="00B62DDD" w:rsidP="00EE60C3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423F">
        <w:rPr>
          <w:rFonts w:ascii="Times New Roman" w:hAnsi="Times New Roman" w:cs="Times New Roman"/>
          <w:sz w:val="24"/>
          <w:szCs w:val="24"/>
          <w:shd w:val="clear" w:color="auto" w:fill="FFFFFF"/>
        </w:rPr>
        <w:t>- Благодарственное письмо главы администрации Азнакаевского района. «За активное участие в деятельности местного отделения партии, пропаганду партийных инициатив и в честь профессионального праздника Дня учителя»-1 педагог</w:t>
      </w:r>
    </w:p>
    <w:p w:rsidR="005E6432" w:rsidRPr="00B0423F" w:rsidRDefault="005E6432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FAC" w:rsidRPr="00B0423F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23F">
        <w:rPr>
          <w:rFonts w:ascii="Times New Roman" w:hAnsi="Times New Roman" w:cs="Times New Roman"/>
          <w:sz w:val="24"/>
          <w:szCs w:val="24"/>
        </w:rPr>
        <w:t>Заявку для прохождения курсов повышения квалификации через модуль «Повышение квалификации работников образования» в ИС «Электронное образов</w:t>
      </w:r>
      <w:r w:rsidR="00B0423F" w:rsidRPr="00B0423F">
        <w:rPr>
          <w:rFonts w:ascii="Times New Roman" w:hAnsi="Times New Roman" w:cs="Times New Roman"/>
          <w:sz w:val="24"/>
          <w:szCs w:val="24"/>
        </w:rPr>
        <w:t>ание в РТ» в 2025</w:t>
      </w:r>
      <w:r w:rsidR="00904E65" w:rsidRPr="00B0423F">
        <w:rPr>
          <w:rFonts w:ascii="Times New Roman" w:hAnsi="Times New Roman" w:cs="Times New Roman"/>
          <w:sz w:val="24"/>
          <w:szCs w:val="24"/>
        </w:rPr>
        <w:t xml:space="preserve"> году подали </w:t>
      </w:r>
      <w:r w:rsidR="00B0423F" w:rsidRPr="00B0423F">
        <w:rPr>
          <w:rFonts w:ascii="Times New Roman" w:hAnsi="Times New Roman" w:cs="Times New Roman"/>
          <w:sz w:val="24"/>
          <w:szCs w:val="24"/>
        </w:rPr>
        <w:t>3 педагога</w:t>
      </w:r>
      <w:r w:rsidR="009E4FF5" w:rsidRPr="00B0423F">
        <w:rPr>
          <w:rFonts w:ascii="Times New Roman" w:hAnsi="Times New Roman" w:cs="Times New Roman"/>
          <w:sz w:val="24"/>
          <w:szCs w:val="24"/>
        </w:rPr>
        <w:t>.</w:t>
      </w:r>
    </w:p>
    <w:p w:rsidR="009125DC" w:rsidRPr="00B0423F" w:rsidRDefault="009125D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23F">
        <w:rPr>
          <w:rFonts w:ascii="Times New Roman" w:hAnsi="Times New Roman" w:cs="Times New Roman"/>
          <w:b/>
          <w:sz w:val="24"/>
          <w:szCs w:val="24"/>
        </w:rPr>
        <w:t>Методическая активность педагогов</w:t>
      </w:r>
      <w:r w:rsidRPr="00B0423F">
        <w:rPr>
          <w:rFonts w:ascii="Times New Roman" w:hAnsi="Times New Roman" w:cs="Times New Roman"/>
          <w:sz w:val="24"/>
          <w:szCs w:val="24"/>
        </w:rPr>
        <w:t>:</w:t>
      </w:r>
    </w:p>
    <w:p w:rsidR="005E6432" w:rsidRPr="00EE60C3" w:rsidRDefault="00B0423F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23F">
        <w:rPr>
          <w:rFonts w:ascii="Times New Roman" w:hAnsi="Times New Roman" w:cs="Times New Roman"/>
          <w:sz w:val="24"/>
          <w:szCs w:val="24"/>
        </w:rPr>
        <w:t>В 2024</w:t>
      </w:r>
      <w:r w:rsidR="009125DC" w:rsidRPr="00B0423F">
        <w:rPr>
          <w:rFonts w:ascii="Times New Roman" w:hAnsi="Times New Roman" w:cs="Times New Roman"/>
          <w:sz w:val="24"/>
          <w:szCs w:val="24"/>
        </w:rPr>
        <w:t xml:space="preserve"> году можно отметить качественный рост активности педагогов в профессиональных конкурсах различного уровня, так как педагоги продемонстрировали следующие показатели:</w:t>
      </w:r>
      <w:r w:rsidR="009125DC" w:rsidRPr="00EE6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432" w:rsidRPr="00EE60C3" w:rsidRDefault="005E6432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5DC" w:rsidRPr="00EE60C3" w:rsidRDefault="009125D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b/>
          <w:sz w:val="24"/>
          <w:szCs w:val="24"/>
        </w:rPr>
        <w:t>Участие педагогов в профессиональных конкурсах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29"/>
        <w:gridCol w:w="4511"/>
        <w:gridCol w:w="86"/>
        <w:gridCol w:w="25"/>
        <w:gridCol w:w="2129"/>
        <w:gridCol w:w="51"/>
        <w:gridCol w:w="18"/>
        <w:gridCol w:w="1996"/>
      </w:tblGrid>
      <w:tr w:rsidR="009125DC" w:rsidRPr="00EE60C3" w:rsidTr="00E03BC0">
        <w:tc>
          <w:tcPr>
            <w:tcW w:w="529" w:type="dxa"/>
          </w:tcPr>
          <w:p w:rsidR="009125DC" w:rsidRPr="00EE60C3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9125DC" w:rsidRPr="00EE60C3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Название конкурсов</w:t>
            </w:r>
          </w:p>
        </w:tc>
        <w:tc>
          <w:tcPr>
            <w:tcW w:w="2240" w:type="dxa"/>
            <w:gridSpan w:val="3"/>
          </w:tcPr>
          <w:p w:rsidR="009125DC" w:rsidRPr="00EE60C3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65" w:type="dxa"/>
            <w:gridSpan w:val="3"/>
          </w:tcPr>
          <w:p w:rsidR="009125DC" w:rsidRPr="00EE60C3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125DC" w:rsidRPr="00EE60C3" w:rsidTr="00E03BC0">
        <w:tc>
          <w:tcPr>
            <w:tcW w:w="9345" w:type="dxa"/>
            <w:gridSpan w:val="8"/>
          </w:tcPr>
          <w:p w:rsidR="009125DC" w:rsidRPr="000A19FF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7E274D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9125DC" w:rsidRPr="00EE60C3" w:rsidRDefault="009125DC" w:rsidP="003251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3251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153">
              <w:rPr>
                <w:rFonts w:ascii="Times New Roman" w:hAnsi="Times New Roman" w:cs="Times New Roman"/>
                <w:sz w:val="24"/>
                <w:szCs w:val="24"/>
              </w:rPr>
              <w:t>Экология и мы»</w:t>
            </w:r>
          </w:p>
        </w:tc>
        <w:tc>
          <w:tcPr>
            <w:tcW w:w="2240" w:type="dxa"/>
            <w:gridSpan w:val="3"/>
          </w:tcPr>
          <w:p w:rsidR="009125DC" w:rsidRPr="00EE60C3" w:rsidRDefault="009E4FF5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5" w:type="dxa"/>
            <w:gridSpan w:val="3"/>
          </w:tcPr>
          <w:p w:rsidR="009125DC" w:rsidRPr="00EE60C3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03BC0" w:rsidRPr="00EE60C3" w:rsidTr="00E03BC0">
        <w:tc>
          <w:tcPr>
            <w:tcW w:w="529" w:type="dxa"/>
          </w:tcPr>
          <w:p w:rsidR="00E03BC0" w:rsidRDefault="00E03BC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E03BC0" w:rsidRPr="00E03BC0" w:rsidRDefault="00E03BC0" w:rsidP="0032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«Педагогика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03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века:опыт,достижения,методика».</w:t>
            </w:r>
          </w:p>
        </w:tc>
        <w:tc>
          <w:tcPr>
            <w:tcW w:w="2240" w:type="dxa"/>
            <w:gridSpan w:val="3"/>
          </w:tcPr>
          <w:p w:rsidR="00E03BC0" w:rsidRPr="00EE60C3" w:rsidRDefault="00E03BC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5" w:type="dxa"/>
            <w:gridSpan w:val="3"/>
          </w:tcPr>
          <w:p w:rsidR="00E03BC0" w:rsidRPr="00EE60C3" w:rsidRDefault="00E03BC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9125DC" w:rsidRPr="00EE60C3" w:rsidTr="00E03BC0">
        <w:tc>
          <w:tcPr>
            <w:tcW w:w="9345" w:type="dxa"/>
            <w:gridSpan w:val="8"/>
          </w:tcPr>
          <w:p w:rsidR="009125DC" w:rsidRPr="00EE60C3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CD7679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43271E" w:rsidRDefault="00AC30B7" w:rsidP="004327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B0423F" w:rsidRPr="00AE4DC7">
              <w:rPr>
                <w:rFonts w:ascii="Times New Roman" w:hAnsi="Times New Roman" w:cs="Times New Roman"/>
                <w:sz w:val="24"/>
                <w:szCs w:val="24"/>
              </w:rPr>
              <w:t>онкурс педагогического мастерства, посвященный Дню воспитателя»</w:t>
            </w:r>
            <w:r w:rsidR="000A19FF" w:rsidRPr="00AE4D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25DC" w:rsidRPr="000A19FF" w:rsidRDefault="000A19FF" w:rsidP="004327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4FF5" w:rsidRPr="00AE4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423F" w:rsidRPr="00AE4DC7">
              <w:rPr>
                <w:rFonts w:ascii="Times New Roman" w:hAnsi="Times New Roman" w:cs="Times New Roman"/>
                <w:sz w:val="24"/>
                <w:szCs w:val="24"/>
              </w:rPr>
              <w:t>учшая методическая разработка»</w:t>
            </w:r>
          </w:p>
        </w:tc>
        <w:tc>
          <w:tcPr>
            <w:tcW w:w="2240" w:type="dxa"/>
            <w:gridSpan w:val="3"/>
          </w:tcPr>
          <w:p w:rsidR="009125DC" w:rsidRPr="00AE4DC7" w:rsidRDefault="009E4FF5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0A19FF" w:rsidRPr="00AE4DC7" w:rsidRDefault="000A19F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125DC" w:rsidRPr="00AE4DC7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C7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3C6DEC" w:rsidRPr="00EE60C3" w:rsidTr="00E03BC0">
        <w:tc>
          <w:tcPr>
            <w:tcW w:w="529" w:type="dxa"/>
          </w:tcPr>
          <w:p w:rsidR="003C6DEC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3C6DEC" w:rsidRPr="00EE60C3" w:rsidRDefault="009E4FF5" w:rsidP="00AE4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3C6DEC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r w:rsidR="00AE4DC7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</w:t>
            </w:r>
            <w:r w:rsidR="00E03BC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образования»</w:t>
            </w:r>
          </w:p>
        </w:tc>
        <w:tc>
          <w:tcPr>
            <w:tcW w:w="2240" w:type="dxa"/>
            <w:gridSpan w:val="3"/>
          </w:tcPr>
          <w:p w:rsidR="003C6DEC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3C6DEC" w:rsidRPr="00EE60C3" w:rsidRDefault="00E03BC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6748D" w:rsidRPr="00EE60C3" w:rsidTr="00E03BC0">
        <w:tc>
          <w:tcPr>
            <w:tcW w:w="529" w:type="dxa"/>
          </w:tcPr>
          <w:p w:rsidR="0076748D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11" w:type="dxa"/>
          </w:tcPr>
          <w:p w:rsidR="0076748D" w:rsidRPr="00E03BC0" w:rsidRDefault="0043271E" w:rsidP="00AE4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9E4FF5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="0076748D" w:rsidRPr="00E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="00E03BC0">
              <w:rPr>
                <w:rFonts w:ascii="Times New Roman" w:hAnsi="Times New Roman" w:cs="Times New Roman"/>
                <w:sz w:val="24"/>
                <w:szCs w:val="24"/>
              </w:rPr>
              <w:t>Воспитатель будущего»</w:t>
            </w:r>
          </w:p>
        </w:tc>
        <w:tc>
          <w:tcPr>
            <w:tcW w:w="2240" w:type="dxa"/>
            <w:gridSpan w:val="3"/>
          </w:tcPr>
          <w:p w:rsidR="0076748D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76748D" w:rsidRPr="00EE60C3" w:rsidRDefault="00E03BC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6517C" w:rsidRPr="00EE60C3" w:rsidTr="00E03BC0">
        <w:tc>
          <w:tcPr>
            <w:tcW w:w="529" w:type="dxa"/>
          </w:tcPr>
          <w:p w:rsidR="0046517C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</w:tcPr>
          <w:p w:rsidR="0046517C" w:rsidRPr="00EE60C3" w:rsidRDefault="0046517C" w:rsidP="0043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«Педагог новатор» педагогического журнала «Казанский школьник и дошколята» </w:t>
            </w:r>
          </w:p>
        </w:tc>
        <w:tc>
          <w:tcPr>
            <w:tcW w:w="2240" w:type="dxa"/>
            <w:gridSpan w:val="3"/>
          </w:tcPr>
          <w:p w:rsidR="0046517C" w:rsidRPr="00EE60C3" w:rsidRDefault="0046517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46517C" w:rsidRDefault="0046517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43271E" w:rsidRPr="00EE60C3" w:rsidTr="00E03BC0">
        <w:tc>
          <w:tcPr>
            <w:tcW w:w="529" w:type="dxa"/>
          </w:tcPr>
          <w:p w:rsidR="0043271E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</w:tcPr>
          <w:p w:rsidR="0043271E" w:rsidRDefault="0043271E" w:rsidP="0046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«СМИ Всероссийском педагогическом журнале «Казанский школьник и дошколята», , номинации «Разработка учебного занятия»</w:t>
            </w:r>
          </w:p>
        </w:tc>
        <w:tc>
          <w:tcPr>
            <w:tcW w:w="2240" w:type="dxa"/>
            <w:gridSpan w:val="3"/>
          </w:tcPr>
          <w:p w:rsidR="0043271E" w:rsidRPr="00EE60C3" w:rsidRDefault="0043271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43271E" w:rsidRDefault="0043271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9125DC" w:rsidRPr="00EE60C3" w:rsidTr="00E03BC0">
        <w:tc>
          <w:tcPr>
            <w:tcW w:w="9345" w:type="dxa"/>
            <w:gridSpan w:val="8"/>
          </w:tcPr>
          <w:p w:rsidR="009125DC" w:rsidRPr="00EE60C3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7E274D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9125DC" w:rsidRPr="00EE60C3" w:rsidRDefault="00E03BC0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 Я и моя семья»</w:t>
            </w:r>
          </w:p>
        </w:tc>
        <w:tc>
          <w:tcPr>
            <w:tcW w:w="2240" w:type="dxa"/>
            <w:gridSpan w:val="3"/>
          </w:tcPr>
          <w:p w:rsidR="009125DC" w:rsidRPr="00EE60C3" w:rsidRDefault="009E4FF5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65" w:type="dxa"/>
            <w:gridSpan w:val="3"/>
          </w:tcPr>
          <w:p w:rsidR="009125DC" w:rsidRPr="00EE60C3" w:rsidRDefault="009E4FF5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E12098" w:rsidRPr="00EE60C3" w:rsidTr="00E03BC0">
        <w:tc>
          <w:tcPr>
            <w:tcW w:w="529" w:type="dxa"/>
          </w:tcPr>
          <w:p w:rsidR="00E12098" w:rsidRPr="00EE60C3" w:rsidRDefault="007E274D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E12098" w:rsidRPr="00CD7679" w:rsidRDefault="00CD7679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егиональный «Туган ягым мо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ңнары”</w:t>
            </w:r>
          </w:p>
        </w:tc>
        <w:tc>
          <w:tcPr>
            <w:tcW w:w="2240" w:type="dxa"/>
            <w:gridSpan w:val="3"/>
          </w:tcPr>
          <w:p w:rsidR="00E12098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65" w:type="dxa"/>
            <w:gridSpan w:val="3"/>
          </w:tcPr>
          <w:p w:rsidR="00E12098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="009E4FF5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</w:tcPr>
          <w:p w:rsidR="009125DC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методических разработок «Колыбель-в большой мир дверь» </w:t>
            </w:r>
          </w:p>
        </w:tc>
        <w:tc>
          <w:tcPr>
            <w:tcW w:w="2240" w:type="dxa"/>
            <w:gridSpan w:val="3"/>
          </w:tcPr>
          <w:p w:rsidR="009125DC" w:rsidRPr="00EE60C3" w:rsidRDefault="00A314E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65" w:type="dxa"/>
            <w:gridSpan w:val="3"/>
          </w:tcPr>
          <w:p w:rsidR="009125DC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</w:tcPr>
          <w:p w:rsidR="009125DC" w:rsidRPr="00EE60C3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вокальный конкурс</w:t>
            </w:r>
          </w:p>
        </w:tc>
        <w:tc>
          <w:tcPr>
            <w:tcW w:w="2240" w:type="dxa"/>
            <w:gridSpan w:val="3"/>
          </w:tcPr>
          <w:p w:rsidR="009125DC" w:rsidRPr="00EE60C3" w:rsidRDefault="00A314E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65" w:type="dxa"/>
            <w:gridSpan w:val="3"/>
          </w:tcPr>
          <w:p w:rsidR="009125DC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C30B7" w:rsidRPr="00EE60C3" w:rsidTr="00E03BC0">
        <w:tc>
          <w:tcPr>
            <w:tcW w:w="529" w:type="dxa"/>
          </w:tcPr>
          <w:p w:rsidR="00AC30B7" w:rsidRDefault="00AC30B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AC30B7" w:rsidRPr="0043271E" w:rsidRDefault="0043271E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07A48"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 w:rsidR="00AC30B7"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разработок по проекту «Семьеведение в ДОУ» по работе</w:t>
            </w:r>
            <w:r w:rsidR="00307A48"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="00AC30B7"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родителями «За здоровьем всей семьей!», посвященного Году семьи</w:t>
            </w:r>
          </w:p>
        </w:tc>
        <w:tc>
          <w:tcPr>
            <w:tcW w:w="2240" w:type="dxa"/>
            <w:gridSpan w:val="3"/>
          </w:tcPr>
          <w:p w:rsidR="00AC30B7" w:rsidRPr="0043271E" w:rsidRDefault="0043271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65" w:type="dxa"/>
            <w:gridSpan w:val="3"/>
          </w:tcPr>
          <w:p w:rsidR="00AC30B7" w:rsidRPr="00EE60C3" w:rsidRDefault="00307A4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A4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 3 место</w:t>
            </w:r>
          </w:p>
        </w:tc>
      </w:tr>
      <w:tr w:rsidR="00C80123" w:rsidRPr="00EE60C3" w:rsidTr="00E03BC0">
        <w:tc>
          <w:tcPr>
            <w:tcW w:w="529" w:type="dxa"/>
          </w:tcPr>
          <w:p w:rsidR="00C80123" w:rsidRDefault="00C8012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</w:tcPr>
          <w:p w:rsidR="00C80123" w:rsidRPr="0043271E" w:rsidRDefault="00C80123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Региональный фестиваль-конкурс «Дружба народов-главное богатство Татарстана»</w:t>
            </w:r>
          </w:p>
        </w:tc>
        <w:tc>
          <w:tcPr>
            <w:tcW w:w="2240" w:type="dxa"/>
            <w:gridSpan w:val="3"/>
          </w:tcPr>
          <w:p w:rsidR="00C80123" w:rsidRPr="0043271E" w:rsidRDefault="00C80123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1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65" w:type="dxa"/>
            <w:gridSpan w:val="3"/>
          </w:tcPr>
          <w:p w:rsidR="00C80123" w:rsidRPr="00307A48" w:rsidRDefault="00C80123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125DC" w:rsidRPr="00EE60C3" w:rsidTr="00E03BC0">
        <w:tc>
          <w:tcPr>
            <w:tcW w:w="9345" w:type="dxa"/>
            <w:gridSpan w:val="8"/>
          </w:tcPr>
          <w:p w:rsidR="009125DC" w:rsidRPr="00EE60C3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AC30B7" w:rsidRPr="00EE60C3" w:rsidTr="00E03BC0">
        <w:tc>
          <w:tcPr>
            <w:tcW w:w="529" w:type="dxa"/>
          </w:tcPr>
          <w:p w:rsidR="00AC30B7" w:rsidRDefault="00AC30B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gridSpan w:val="2"/>
          </w:tcPr>
          <w:p w:rsidR="00AC30B7" w:rsidRPr="00EE60C3" w:rsidRDefault="00AC30B7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307A48" w:rsidRPr="00CD76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конспектов</w:t>
            </w:r>
            <w:r w:rsidRPr="00CD7679">
              <w:rPr>
                <w:rFonts w:ascii="Times New Roman" w:eastAsia="Times New Roman" w:hAnsi="Times New Roman" w:cs="Times New Roman"/>
                <w:sz w:val="24"/>
                <w:szCs w:val="24"/>
              </w:rPr>
              <w:t>-«Коллекция педагогических идей «Диалоги о птицах».</w:t>
            </w:r>
          </w:p>
        </w:tc>
        <w:tc>
          <w:tcPr>
            <w:tcW w:w="2205" w:type="dxa"/>
            <w:gridSpan w:val="3"/>
          </w:tcPr>
          <w:p w:rsidR="00AC30B7" w:rsidRPr="00EE60C3" w:rsidRDefault="00AC30B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AC30B7" w:rsidRPr="00EE60C3" w:rsidRDefault="00AC30B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C80123" w:rsidRPr="00EE60C3" w:rsidTr="00E03BC0">
        <w:tc>
          <w:tcPr>
            <w:tcW w:w="529" w:type="dxa"/>
          </w:tcPr>
          <w:p w:rsidR="00C80123" w:rsidRDefault="00C8012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gridSpan w:val="2"/>
          </w:tcPr>
          <w:p w:rsidR="00C80123" w:rsidRPr="00C80123" w:rsidRDefault="00C80123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«Гаил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ә-якты учак”</w:t>
            </w:r>
          </w:p>
        </w:tc>
        <w:tc>
          <w:tcPr>
            <w:tcW w:w="2205" w:type="dxa"/>
            <w:gridSpan w:val="3"/>
          </w:tcPr>
          <w:p w:rsidR="00C80123" w:rsidRPr="00EE60C3" w:rsidRDefault="00C8012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12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C80123" w:rsidRPr="00C80123" w:rsidRDefault="00C80123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9125DC" w:rsidRPr="00EE60C3" w:rsidTr="00E03BC0">
        <w:tc>
          <w:tcPr>
            <w:tcW w:w="9345" w:type="dxa"/>
            <w:gridSpan w:val="8"/>
          </w:tcPr>
          <w:p w:rsidR="009125DC" w:rsidRPr="00EE60C3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7E274D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gridSpan w:val="3"/>
          </w:tcPr>
          <w:p w:rsidR="009125DC" w:rsidRPr="00EE60C3" w:rsidRDefault="009125D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Смотр-строя и </w:t>
            </w:r>
            <w:r w:rsidR="005E6432" w:rsidRPr="00EE60C3">
              <w:rPr>
                <w:rFonts w:ascii="Times New Roman" w:hAnsi="Times New Roman" w:cs="Times New Roman"/>
                <w:sz w:val="24"/>
                <w:szCs w:val="24"/>
              </w:rPr>
              <w:t>песни, посвящённый</w:t>
            </w:r>
            <w:r w:rsidR="00AF600A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79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-летия Победы</w:t>
            </w:r>
          </w:p>
        </w:tc>
        <w:tc>
          <w:tcPr>
            <w:tcW w:w="2198" w:type="dxa"/>
            <w:gridSpan w:val="3"/>
          </w:tcPr>
          <w:p w:rsidR="009125DC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9125DC" w:rsidRPr="00EE60C3" w:rsidRDefault="009125D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7E274D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gridSpan w:val="3"/>
          </w:tcPr>
          <w:p w:rsidR="009125DC" w:rsidRPr="00EE60C3" w:rsidRDefault="009125D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3"/>
          </w:tcPr>
          <w:p w:rsidR="009125DC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9125DC" w:rsidRPr="00EE60C3" w:rsidRDefault="009125D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125DC" w:rsidRPr="00EE60C3" w:rsidTr="00E03BC0">
        <w:tc>
          <w:tcPr>
            <w:tcW w:w="529" w:type="dxa"/>
          </w:tcPr>
          <w:p w:rsidR="009125DC" w:rsidRPr="00EE60C3" w:rsidRDefault="007E274D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gridSpan w:val="3"/>
          </w:tcPr>
          <w:p w:rsidR="009125DC" w:rsidRPr="00EE60C3" w:rsidRDefault="009125DC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AF600A">
              <w:rPr>
                <w:rFonts w:ascii="Times New Roman" w:hAnsi="Times New Roman" w:cs="Times New Roman"/>
                <w:sz w:val="24"/>
                <w:szCs w:val="24"/>
              </w:rPr>
              <w:t>«Юный мастер»</w:t>
            </w:r>
          </w:p>
        </w:tc>
        <w:tc>
          <w:tcPr>
            <w:tcW w:w="2198" w:type="dxa"/>
            <w:gridSpan w:val="3"/>
          </w:tcPr>
          <w:p w:rsidR="009125DC" w:rsidRPr="00EE60C3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9125DC" w:rsidRPr="009E4FF5" w:rsidRDefault="009E4F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F6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40192" w:rsidRPr="00EE60C3" w:rsidTr="00E03BC0">
        <w:tc>
          <w:tcPr>
            <w:tcW w:w="529" w:type="dxa"/>
          </w:tcPr>
          <w:p w:rsidR="00140192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gridSpan w:val="3"/>
          </w:tcPr>
          <w:p w:rsidR="00140192" w:rsidRPr="00EE60C3" w:rsidRDefault="00140192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«Воспитатель года»</w:t>
            </w:r>
          </w:p>
        </w:tc>
        <w:tc>
          <w:tcPr>
            <w:tcW w:w="2198" w:type="dxa"/>
            <w:gridSpan w:val="3"/>
          </w:tcPr>
          <w:p w:rsidR="00140192" w:rsidRPr="00EE60C3" w:rsidRDefault="00140192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140192" w:rsidRPr="00EE60C3" w:rsidRDefault="00140192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887D00" w:rsidRPr="00EE60C3" w:rsidTr="00E03BC0">
        <w:tc>
          <w:tcPr>
            <w:tcW w:w="529" w:type="dxa"/>
          </w:tcPr>
          <w:p w:rsidR="00887D00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gridSpan w:val="3"/>
          </w:tcPr>
          <w:p w:rsidR="00887D00" w:rsidRDefault="00887D00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 малае, татар кызчыгы-2024 »</w:t>
            </w:r>
          </w:p>
        </w:tc>
        <w:tc>
          <w:tcPr>
            <w:tcW w:w="2198" w:type="dxa"/>
            <w:gridSpan w:val="3"/>
          </w:tcPr>
          <w:p w:rsidR="00887D00" w:rsidRPr="00EE60C3" w:rsidRDefault="00887D0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887D00" w:rsidRDefault="00887D0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</w:t>
            </w:r>
          </w:p>
        </w:tc>
      </w:tr>
      <w:tr w:rsidR="000954BD" w:rsidRPr="00EE60C3" w:rsidTr="00E03BC0">
        <w:tc>
          <w:tcPr>
            <w:tcW w:w="529" w:type="dxa"/>
          </w:tcPr>
          <w:p w:rsidR="000954BD" w:rsidRDefault="00CD767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gridSpan w:val="3"/>
          </w:tcPr>
          <w:p w:rsidR="000954BD" w:rsidRDefault="000954BD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«Велокросс-2024»</w:t>
            </w:r>
          </w:p>
        </w:tc>
        <w:tc>
          <w:tcPr>
            <w:tcW w:w="2198" w:type="dxa"/>
            <w:gridSpan w:val="3"/>
          </w:tcPr>
          <w:p w:rsidR="000954BD" w:rsidRPr="00EE60C3" w:rsidRDefault="000954BD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0954BD" w:rsidRDefault="000954BD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</w:tbl>
    <w:p w:rsidR="00575FAC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FAC" w:rsidRPr="00EE60C3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FAC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</w:t>
      </w:r>
      <w:r w:rsidR="00512BB1">
        <w:rPr>
          <w:rFonts w:ascii="Times New Roman" w:hAnsi="Times New Roman" w:cs="Times New Roman"/>
          <w:sz w:val="24"/>
          <w:szCs w:val="24"/>
        </w:rPr>
        <w:t>ния дошкольников. В течение 2024</w:t>
      </w:r>
      <w:r w:rsidRPr="00EE60C3">
        <w:rPr>
          <w:rFonts w:ascii="Times New Roman" w:hAnsi="Times New Roman" w:cs="Times New Roman"/>
          <w:sz w:val="24"/>
          <w:szCs w:val="24"/>
        </w:rPr>
        <w:t xml:space="preserve"> года педагоги участвовали на вебинарах, </w:t>
      </w:r>
      <w:r w:rsidRPr="00EE60C3">
        <w:rPr>
          <w:rFonts w:ascii="Times New Roman" w:hAnsi="Times New Roman" w:cs="Times New Roman"/>
          <w:sz w:val="24"/>
          <w:szCs w:val="24"/>
        </w:rPr>
        <w:lastRenderedPageBreak/>
        <w:t>семинарах, конференциях в очном и дистанционном форматах. Все педагоги успешно освоили дистанционный инструмент – ZOOM, YouTube, Сферум и други</w:t>
      </w:r>
      <w:r w:rsidR="00CC6904" w:rsidRPr="00EE60C3">
        <w:rPr>
          <w:rFonts w:ascii="Times New Roman" w:hAnsi="Times New Roman" w:cs="Times New Roman"/>
          <w:sz w:val="24"/>
          <w:szCs w:val="24"/>
        </w:rPr>
        <w:t>е онлайн –площадки,</w:t>
      </w:r>
      <w:r w:rsidR="000954BD">
        <w:rPr>
          <w:rFonts w:ascii="Times New Roman" w:hAnsi="Times New Roman" w:cs="Times New Roman"/>
          <w:sz w:val="24"/>
          <w:szCs w:val="24"/>
        </w:rPr>
        <w:t xml:space="preserve"> на которых </w:t>
      </w:r>
      <w:r w:rsidR="00CC6904" w:rsidRPr="00EE60C3">
        <w:rPr>
          <w:rFonts w:ascii="Times New Roman" w:hAnsi="Times New Roman" w:cs="Times New Roman"/>
          <w:sz w:val="24"/>
          <w:szCs w:val="24"/>
        </w:rPr>
        <w:t xml:space="preserve">   </w:t>
      </w:r>
      <w:r w:rsidR="00A314E7" w:rsidRPr="00EE60C3">
        <w:rPr>
          <w:rFonts w:ascii="Times New Roman" w:hAnsi="Times New Roman" w:cs="Times New Roman"/>
          <w:sz w:val="24"/>
          <w:szCs w:val="24"/>
        </w:rPr>
        <w:t>проводятся педагогические</w:t>
      </w:r>
      <w:r w:rsidR="000954BD">
        <w:rPr>
          <w:rFonts w:ascii="Times New Roman" w:hAnsi="Times New Roman" w:cs="Times New Roman"/>
          <w:sz w:val="24"/>
          <w:szCs w:val="24"/>
        </w:rPr>
        <w:t xml:space="preserve"> </w:t>
      </w:r>
      <w:r w:rsidR="0043271E">
        <w:rPr>
          <w:rFonts w:ascii="Times New Roman" w:hAnsi="Times New Roman" w:cs="Times New Roman"/>
          <w:sz w:val="24"/>
          <w:szCs w:val="24"/>
        </w:rPr>
        <w:t>мероприятия.</w:t>
      </w:r>
      <w:r w:rsidRPr="00EE60C3">
        <w:rPr>
          <w:rFonts w:ascii="Times New Roman" w:hAnsi="Times New Roman" w:cs="Times New Roman"/>
          <w:sz w:val="24"/>
          <w:szCs w:val="24"/>
        </w:rPr>
        <w:t xml:space="preserve"> Вывод: анализ педагогического состава позволяет делать вывод о том, что педагогический коллектив имеет достаточный уровень педагогиче</w:t>
      </w:r>
      <w:r w:rsidR="00CC6904" w:rsidRPr="00EE60C3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A314E7" w:rsidRPr="00EE60C3">
        <w:rPr>
          <w:rFonts w:ascii="Times New Roman" w:hAnsi="Times New Roman" w:cs="Times New Roman"/>
          <w:sz w:val="24"/>
          <w:szCs w:val="24"/>
        </w:rPr>
        <w:t>мастерства, что</w:t>
      </w:r>
      <w:r w:rsidRPr="00EE60C3">
        <w:rPr>
          <w:rFonts w:ascii="Times New Roman" w:hAnsi="Times New Roman" w:cs="Times New Roman"/>
          <w:sz w:val="24"/>
          <w:szCs w:val="24"/>
        </w:rPr>
        <w:t xml:space="preserve"> позволяет решать задачи воспитания, образования и развития детей в условиях детского сада. Требования ФГОС ДО и ФОП к кадровым условиям выполнены.</w:t>
      </w:r>
    </w:p>
    <w:p w:rsidR="00575FAC" w:rsidRPr="00EE60C3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0C3">
        <w:rPr>
          <w:rFonts w:ascii="Times New Roman" w:hAnsi="Times New Roman" w:cs="Times New Roman"/>
          <w:b/>
          <w:sz w:val="24"/>
          <w:szCs w:val="24"/>
        </w:rPr>
        <w:t xml:space="preserve"> VI. Оценка учебно-методического обеспечения и библиотечно-информационного обеспечения</w:t>
      </w:r>
    </w:p>
    <w:p w:rsidR="006834EA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</w:t>
      </w:r>
      <w:r w:rsidRPr="00A314E7">
        <w:rPr>
          <w:rFonts w:ascii="Times New Roman" w:hAnsi="Times New Roman" w:cs="Times New Roman"/>
          <w:sz w:val="24"/>
          <w:szCs w:val="24"/>
        </w:rPr>
        <w:t>В МБДОУ «</w:t>
      </w:r>
      <w:r w:rsidR="006834EA" w:rsidRPr="00A31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512BB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6834EA" w:rsidRPr="00A31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512BB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6834EA" w:rsidRPr="00A31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</w:t>
      </w:r>
      <w:r w:rsidRPr="00A314E7">
        <w:rPr>
          <w:rFonts w:ascii="Times New Roman" w:hAnsi="Times New Roman" w:cs="Times New Roman"/>
          <w:sz w:val="24"/>
          <w:szCs w:val="24"/>
        </w:rPr>
        <w:t>» методическая литература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</w:t>
      </w:r>
      <w:r w:rsidRPr="00EE60C3">
        <w:rPr>
          <w:rFonts w:ascii="Times New Roman" w:hAnsi="Times New Roman" w:cs="Times New Roman"/>
          <w:sz w:val="24"/>
          <w:szCs w:val="24"/>
        </w:rPr>
        <w:t xml:space="preserve"> Библиотечный фонд представлен методической литературой по всем образовательным областям основной общеобразовательной программы дошкольного образования, детской художественной литературой,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 ДО и частью ОП ДО, формируемой участниками о</w:t>
      </w:r>
      <w:r w:rsidR="00A01C28">
        <w:rPr>
          <w:rFonts w:ascii="Times New Roman" w:hAnsi="Times New Roman" w:cs="Times New Roman"/>
          <w:sz w:val="24"/>
          <w:szCs w:val="24"/>
        </w:rPr>
        <w:t>бразовательных отношений. В 2024</w:t>
      </w:r>
      <w:r w:rsidRPr="00EE60C3">
        <w:rPr>
          <w:rFonts w:ascii="Times New Roman" w:hAnsi="Times New Roman" w:cs="Times New Roman"/>
          <w:sz w:val="24"/>
          <w:szCs w:val="24"/>
        </w:rPr>
        <w:t xml:space="preserve"> году детский сад пополнил учебно-методическое обеспечение части ОП ДО, формируемой участниками образовательных отношений. </w:t>
      </w:r>
      <w:r w:rsidR="006834EA" w:rsidRPr="00EE60C3">
        <w:rPr>
          <w:rFonts w:ascii="Times New Roman" w:hAnsi="Times New Roman" w:cs="Times New Roman"/>
          <w:sz w:val="24"/>
          <w:szCs w:val="24"/>
        </w:rPr>
        <w:t>Приобрели:</w:t>
      </w:r>
    </w:p>
    <w:p w:rsidR="00A314E7" w:rsidRDefault="006834EA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методические пособие «Федеральная Образовательная Программа ДО», приказ </w:t>
      </w:r>
      <w:r w:rsidR="00A314E7" w:rsidRPr="00EE60C3">
        <w:rPr>
          <w:rFonts w:ascii="Times New Roman" w:hAnsi="Times New Roman" w:cs="Times New Roman"/>
          <w:sz w:val="24"/>
          <w:szCs w:val="24"/>
        </w:rPr>
        <w:t>Минпросвещения</w:t>
      </w:r>
      <w:r w:rsidRPr="00EE60C3">
        <w:rPr>
          <w:rFonts w:ascii="Times New Roman" w:hAnsi="Times New Roman" w:cs="Times New Roman"/>
          <w:sz w:val="24"/>
          <w:szCs w:val="24"/>
        </w:rPr>
        <w:t xml:space="preserve"> от 25.11.2024. – М.: ТЦ Сфера, 2023. </w:t>
      </w:r>
    </w:p>
    <w:p w:rsidR="006834EA" w:rsidRPr="00EE60C3" w:rsidRDefault="006834EA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-</w:t>
      </w:r>
      <w:r w:rsidR="00575FAC" w:rsidRPr="00EE60C3">
        <w:rPr>
          <w:rFonts w:ascii="Times New Roman" w:hAnsi="Times New Roman" w:cs="Times New Roman"/>
          <w:sz w:val="24"/>
          <w:szCs w:val="24"/>
        </w:rPr>
        <w:t>методическое пособие «Методические рекомендации по реализации федеральной образовательной программы дошкольного образования». – М.: ТЦ Сфера, 2023</w:t>
      </w:r>
      <w:r w:rsidRPr="00EE60C3">
        <w:rPr>
          <w:rFonts w:ascii="Times New Roman" w:hAnsi="Times New Roman" w:cs="Times New Roman"/>
          <w:sz w:val="24"/>
          <w:szCs w:val="24"/>
        </w:rPr>
        <w:t>.</w:t>
      </w:r>
    </w:p>
    <w:p w:rsidR="006834EA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обеспечено на 70% для реализации образовательных программ. В ДОУ учебно-методическое и информационное обеспечение удовлетворительное для организации образовательной деятельности и эффективной реализации образовательных программ.</w:t>
      </w:r>
    </w:p>
    <w:p w:rsidR="006834EA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детского сада включает:</w:t>
      </w:r>
    </w:p>
    <w:p w:rsidR="006834EA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- имеется 2 стацион</w:t>
      </w:r>
      <w:r w:rsidR="006834EA" w:rsidRPr="00EE60C3">
        <w:rPr>
          <w:rFonts w:ascii="Times New Roman" w:hAnsi="Times New Roman" w:cs="Times New Roman"/>
          <w:sz w:val="24"/>
          <w:szCs w:val="24"/>
        </w:rPr>
        <w:t>арных компьютера, 8 ноутбуков, 2 принтера, 2 проектора</w:t>
      </w:r>
      <w:r w:rsidRPr="00EE60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34EA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-программное обеспечение – позволяет работать с текстовыми редакторами, фото-, видеоматериалами, графическими редакторами. </w:t>
      </w:r>
    </w:p>
    <w:p w:rsidR="00575FAC" w:rsidRPr="00EE60C3" w:rsidRDefault="00A314E7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у</w:t>
      </w:r>
      <w:r w:rsidR="00575FAC" w:rsidRPr="00EE60C3">
        <w:rPr>
          <w:rFonts w:ascii="Times New Roman" w:hAnsi="Times New Roman" w:cs="Times New Roman"/>
          <w:sz w:val="24"/>
          <w:szCs w:val="24"/>
        </w:rPr>
        <w:t>довлетворительная оснащенность образовательного процесса. Необходимо пополнить библиотечный фонд методической литературой в соответствии с ФОП ДО.</w:t>
      </w:r>
    </w:p>
    <w:p w:rsidR="00575FAC" w:rsidRPr="00EE60C3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0C3">
        <w:rPr>
          <w:rFonts w:ascii="Times New Roman" w:hAnsi="Times New Roman" w:cs="Times New Roman"/>
          <w:b/>
          <w:sz w:val="24"/>
          <w:szCs w:val="24"/>
        </w:rPr>
        <w:t>VII. Оценка материально-технической базы образовательного учреждения</w:t>
      </w:r>
    </w:p>
    <w:p w:rsidR="00D8075F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основной общеобразовательной программы дошкольного образования, жизнеобеспечения и развития детей. В детском саду оборудованы помещения:</w:t>
      </w:r>
    </w:p>
    <w:p w:rsidR="0049143C" w:rsidRPr="00EE60C3" w:rsidRDefault="0049143C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075F" w:rsidRPr="00EE60C3" w:rsidTr="00D8075F">
        <w:tc>
          <w:tcPr>
            <w:tcW w:w="4672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 их назначение площадь (кв.м.).</w:t>
            </w:r>
          </w:p>
        </w:tc>
        <w:tc>
          <w:tcPr>
            <w:tcW w:w="4673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Здание светлое, централизованное отопление, водоснабжение, канализация. Сантехническое оборудование в удовлетворительном состоянии</w:t>
            </w:r>
            <w:r w:rsidR="004A5EB2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.Здание детского сада нуждается в  ремонте</w:t>
            </w:r>
          </w:p>
        </w:tc>
      </w:tr>
      <w:tr w:rsidR="00D8075F" w:rsidRPr="00EE60C3" w:rsidTr="00D8075F">
        <w:tc>
          <w:tcPr>
            <w:tcW w:w="4672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групповых, спален, дополнительных помещений для проведения практических или коррекционных занятий, компьютерных 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студий, административных и служебных помещений</w:t>
            </w:r>
          </w:p>
        </w:tc>
        <w:tc>
          <w:tcPr>
            <w:tcW w:w="4673" w:type="dxa"/>
          </w:tcPr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 групповые помещения — 5 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— физкультурный зал-1 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— музыкальный зал — 1 </w:t>
            </w:r>
          </w:p>
          <w:p w:rsidR="004A5EB2" w:rsidRPr="00EE60C3" w:rsidRDefault="004A5EB2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заведующего — 1 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кабинет методиста — 1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— медицинский кабинет — 1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— процедурный кабинет – 1 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— изолятор — 1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— пищеблок -1</w:t>
            </w:r>
          </w:p>
          <w:p w:rsidR="004A5EB2" w:rsidRPr="00EE60C3" w:rsidRDefault="004A5EB2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— кабинет учителя-логопеда –</w:t>
            </w:r>
          </w:p>
          <w:p w:rsidR="004A5EB2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- кабинет татарского яз</w:t>
            </w:r>
            <w:r w:rsidR="004A5EB2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ыка - 1 </w:t>
            </w:r>
          </w:p>
          <w:p w:rsidR="00D8075F" w:rsidRPr="00EE60C3" w:rsidRDefault="004A5EB2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- прачечная - 1 </w:t>
            </w:r>
          </w:p>
        </w:tc>
      </w:tr>
      <w:tr w:rsidR="00D8075F" w:rsidRPr="00EE60C3" w:rsidTr="00D8075F">
        <w:tc>
          <w:tcPr>
            <w:tcW w:w="4672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современной информационно</w:t>
            </w:r>
            <w:r w:rsidR="0047105B" w:rsidRPr="00EE60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4673" w:type="dxa"/>
          </w:tcPr>
          <w:p w:rsidR="0047105B" w:rsidRPr="0049143C" w:rsidRDefault="0047105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— 2 </w:t>
            </w:r>
          </w:p>
          <w:p w:rsidR="0047105B" w:rsidRPr="0049143C" w:rsidRDefault="0047105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- ноутбук - 8</w:t>
            </w:r>
          </w:p>
          <w:p w:rsidR="0047105B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— выход в интернет – 2 </w:t>
            </w:r>
          </w:p>
          <w:p w:rsidR="0047105B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--- электронная почта — 1 </w:t>
            </w:r>
          </w:p>
          <w:p w:rsidR="0047105B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 — телефон аппарат - 3 </w:t>
            </w:r>
          </w:p>
          <w:p w:rsidR="0047105B" w:rsidRPr="00156F8F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56F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47105B" w:rsidRPr="0049143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="0047105B" w:rsidRPr="00156F8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4.</w:t>
              </w:r>
              <w:r w:rsidR="0047105B" w:rsidRPr="0049143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azn</w:t>
              </w:r>
              <w:r w:rsidR="0047105B" w:rsidRPr="00156F8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47105B" w:rsidRPr="0049143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47105B" w:rsidRPr="00156F8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47105B" w:rsidRPr="0049143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D8075F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Создан сайт ДОУ </w:t>
            </w:r>
            <w:proofErr w:type="spellStart"/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="0047105B" w:rsidRPr="0049143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hyperlink r:id="rId10" w:tgtFrame="_blank" w:tooltip="Перейти" w:history="1">
              <w:r w:rsidR="0047105B" w:rsidRPr="0049143C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2F2F2"/>
                </w:rPr>
                <w:t>https://edu.tatar.ru/aznakaevo/dou4/svetl</w:t>
              </w:r>
            </w:hyperlink>
          </w:p>
        </w:tc>
      </w:tr>
      <w:tr w:rsidR="00D8075F" w:rsidRPr="00EE60C3" w:rsidTr="00D8075F">
        <w:tc>
          <w:tcPr>
            <w:tcW w:w="4672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Сведения о медико</w:t>
            </w:r>
            <w:r w:rsidR="001D2210" w:rsidRPr="004914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социальном обеспечении</w:t>
            </w:r>
          </w:p>
        </w:tc>
        <w:tc>
          <w:tcPr>
            <w:tcW w:w="4673" w:type="dxa"/>
          </w:tcPr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обеспечивается</w:t>
            </w:r>
            <w:r w:rsidR="0049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штатной медсестрой. Медицинский блок включает в себя кабинет медсестры, процедурный кабинет, помещение для приготовления дезинфицирующих средств. Оснащен необходимым</w:t>
            </w:r>
            <w:r w:rsidR="0049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заболеваний, поводятся профилактические мероприятия: </w:t>
            </w:r>
          </w:p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— осмотр детей во время утреннего приема; — антропометрические замеры </w:t>
            </w:r>
          </w:p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— анализ заболеваемости 1 раз в месяц, в квартал, 1 раз в год;</w:t>
            </w:r>
          </w:p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 — ежемесячное подведение итогов посещаемости детей. </w:t>
            </w:r>
          </w:p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— лечебно-профилактические мероприятия с детьми и сотрудниками. Особое внимание уделяется контроль над качеством и сроком реализации поставляемых продуктов: наличие сертификатов, соблюдение товарного качества, условий хранения. Организация питьевого режима соответствует требованиям СанПиН. В ежедневный рацион детей включаются овощи, рыба, мясо, молочные продукты, фрукты. Анализ выполнения норм питания проводится ежемесячно. Меню обеспечивает: </w:t>
            </w:r>
          </w:p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>— сбаланс</w:t>
            </w:r>
            <w:r w:rsidR="001D2210"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ированность детского питания; </w:t>
            </w:r>
          </w:p>
          <w:p w:rsidR="001D2210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— удовлетворенность суточной потребности детей в белках, жирах и углеводах;</w:t>
            </w:r>
          </w:p>
          <w:p w:rsidR="00D8075F" w:rsidRPr="0049143C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 — суточные нормы потребления продуктов. Контроль за организацией питания осуществляется ежедневно старшей медсестрой и бракеражной комиссией. Питание осуществляется по утвержденному меню</w:t>
            </w:r>
            <w:r w:rsidR="001D2210" w:rsidRPr="00491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43C">
              <w:rPr>
                <w:rFonts w:ascii="Times New Roman" w:hAnsi="Times New Roman" w:cs="Times New Roman"/>
                <w:sz w:val="24"/>
                <w:szCs w:val="24"/>
              </w:rPr>
              <w:t xml:space="preserve"> Блюда готовятся по утвержденным технологическим картам. Оценка медико-социального обеспечения показала его соответствие к предъявляемым требованиям.</w:t>
            </w:r>
          </w:p>
        </w:tc>
      </w:tr>
      <w:tr w:rsidR="00D8075F" w:rsidRPr="00EE60C3" w:rsidTr="00D8075F">
        <w:tc>
          <w:tcPr>
            <w:tcW w:w="4672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4673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>комнаты</w:t>
            </w:r>
            <w:r w:rsidR="0049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>включают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Предметная среда вс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>ех помещений оптимальна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, выдержана мера «необходимого и достаточного» для каждого вида деятельности,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стимулирующая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его развития и саморазвития, социализа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ции и коррекции. В ДОУ 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уютно, кра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>сиво, удобно и комфортно детям.</w:t>
            </w:r>
          </w:p>
        </w:tc>
      </w:tr>
      <w:tr w:rsidR="00D8075F" w:rsidRPr="00EE60C3" w:rsidTr="00D8075F">
        <w:tc>
          <w:tcPr>
            <w:tcW w:w="4672" w:type="dxa"/>
          </w:tcPr>
          <w:p w:rsidR="00D8075F" w:rsidRPr="00EE60C3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Наличие площади, позволяющей использовать новые формы дошкольного образования с определенными группами (подгруппами, отдельными детьми)</w:t>
            </w:r>
          </w:p>
        </w:tc>
        <w:tc>
          <w:tcPr>
            <w:tcW w:w="4673" w:type="dxa"/>
          </w:tcPr>
          <w:p w:rsidR="00D8075F" w:rsidRPr="00EE60C3" w:rsidRDefault="00A8159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Физкультурный и музыкальный залы. Оснащение физкультурного и музыкального залов соответствует санитарно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гигиеническим нормам, площадь зала достаточна для р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>еализации образовательных задач.Необходимо  оборудование для  физкультурного  и музыкального  зала.</w:t>
            </w:r>
          </w:p>
        </w:tc>
      </w:tr>
      <w:tr w:rsidR="00A8159A" w:rsidRPr="00EE60C3" w:rsidTr="00D8075F">
        <w:tc>
          <w:tcPr>
            <w:tcW w:w="4672" w:type="dxa"/>
          </w:tcPr>
          <w:p w:rsidR="00A8159A" w:rsidRPr="00EE60C3" w:rsidRDefault="00A8159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Динамика изменений материально-технического состояния образовательного учреждения за 5 последних лет</w:t>
            </w:r>
          </w:p>
        </w:tc>
        <w:tc>
          <w:tcPr>
            <w:tcW w:w="4673" w:type="dxa"/>
          </w:tcPr>
          <w:p w:rsidR="00A8159A" w:rsidRPr="00EE60C3" w:rsidRDefault="00CA705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Приобрели для воспитанников учебные столы и </w:t>
            </w:r>
            <w:r w:rsidR="0049143C" w:rsidRPr="00EE60C3">
              <w:rPr>
                <w:rFonts w:ascii="Times New Roman" w:hAnsi="Times New Roman" w:cs="Times New Roman"/>
                <w:sz w:val="24"/>
                <w:szCs w:val="24"/>
              </w:rPr>
              <w:t>стульчики. Раздевалки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оснастили </w:t>
            </w:r>
            <w:r w:rsidR="0049143C" w:rsidRPr="00EE60C3">
              <w:rPr>
                <w:rFonts w:ascii="Times New Roman" w:hAnsi="Times New Roman" w:cs="Times New Roman"/>
                <w:sz w:val="24"/>
                <w:szCs w:val="24"/>
              </w:rPr>
              <w:t>новыми шкафчиками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для одежды и обуви детей. Поставлено</w:t>
            </w:r>
            <w:r w:rsidR="00A06070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новое ограждение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детского сада. Для</w:t>
            </w:r>
            <w:r w:rsidR="00B054C3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 от солнц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а и осадков поставлены 4 теневых навеса.</w:t>
            </w:r>
          </w:p>
        </w:tc>
      </w:tr>
      <w:tr w:rsidR="00B054C3" w:rsidRPr="00EE60C3" w:rsidTr="00D8075F">
        <w:tc>
          <w:tcPr>
            <w:tcW w:w="46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B054C3" w:rsidRPr="00EE60C3">
              <w:trPr>
                <w:trHeight w:val="522"/>
              </w:trPr>
              <w:tc>
                <w:tcPr>
                  <w:tcW w:w="0" w:type="auto"/>
                </w:tcPr>
                <w:p w:rsidR="00B054C3" w:rsidRPr="00EE60C3" w:rsidRDefault="00B054C3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Соблюдение в ДОУ мер противопожарной и антитеррористической безопасности </w:t>
                  </w:r>
                </w:p>
              </w:tc>
            </w:tr>
          </w:tbl>
          <w:p w:rsidR="00B054C3" w:rsidRPr="00EE60C3" w:rsidRDefault="00B054C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80E78" w:rsidRPr="00EE60C3" w:rsidRDefault="00B054C3" w:rsidP="00EE60C3">
            <w:pPr>
              <w:pStyle w:val="Default"/>
            </w:pPr>
            <w:r w:rsidRPr="00EE60C3">
              <w:t xml:space="preserve">Основным нормативно-правовым актом, содержащим положение об обеспечении безопасности участников образовательного процесса, является федеральный закон «Об образовании в РФ»,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 </w:t>
            </w:r>
          </w:p>
          <w:p w:rsidR="00B054C3" w:rsidRPr="00EE60C3" w:rsidRDefault="00B054C3" w:rsidP="00EE60C3">
            <w:pPr>
              <w:pStyle w:val="Default"/>
            </w:pPr>
            <w:r w:rsidRPr="00EE60C3">
              <w:lastRenderedPageBreak/>
              <w:t xml:space="preserve">Основными направлениями деятельности администрации детского сада по обеспечению безопасности в детском саду являются: </w:t>
            </w:r>
          </w:p>
          <w:p w:rsidR="00B054C3" w:rsidRPr="00EE60C3" w:rsidRDefault="00CA705A" w:rsidP="00EE60C3">
            <w:pPr>
              <w:pStyle w:val="Default"/>
            </w:pPr>
            <w:r w:rsidRPr="00EE60C3">
              <w:t>-</w:t>
            </w:r>
            <w:r w:rsidR="00B054C3" w:rsidRPr="00EE60C3">
              <w:t xml:space="preserve">пожарная безопасность; </w:t>
            </w:r>
          </w:p>
          <w:p w:rsidR="00B054C3" w:rsidRPr="00EE60C3" w:rsidRDefault="00CA705A" w:rsidP="00EE60C3">
            <w:pPr>
              <w:pStyle w:val="Default"/>
            </w:pPr>
            <w:r w:rsidRPr="00EE60C3">
              <w:t>-</w:t>
            </w:r>
            <w:r w:rsidR="00B054C3" w:rsidRPr="00EE60C3">
              <w:t xml:space="preserve">антитеррористическая безопасность; </w:t>
            </w:r>
          </w:p>
          <w:p w:rsidR="00B054C3" w:rsidRPr="00EE60C3" w:rsidRDefault="00CA705A" w:rsidP="00EE60C3">
            <w:pPr>
              <w:pStyle w:val="Default"/>
            </w:pPr>
            <w:r w:rsidRPr="00EE60C3">
              <w:t>-</w:t>
            </w:r>
            <w:r w:rsidR="00B054C3" w:rsidRPr="00EE60C3">
              <w:t xml:space="preserve">обеспечение выполнения санитарно-гигиенических требований; </w:t>
            </w:r>
          </w:p>
          <w:p w:rsidR="00280E78" w:rsidRPr="00EE60C3" w:rsidRDefault="00CA705A" w:rsidP="00EE60C3">
            <w:pPr>
              <w:pStyle w:val="Default"/>
              <w:rPr>
                <w:color w:val="auto"/>
                <w:shd w:val="clear" w:color="auto" w:fill="FFFFFF"/>
              </w:rPr>
            </w:pPr>
            <w:r w:rsidRPr="00EE60C3">
              <w:t>-</w:t>
            </w:r>
            <w:r w:rsidR="00B054C3" w:rsidRPr="00EE60C3">
              <w:t xml:space="preserve">охрана труда. </w:t>
            </w:r>
            <w:r w:rsidR="00280E78" w:rsidRPr="00EE60C3">
              <w:rPr>
                <w:color w:val="auto"/>
              </w:rPr>
              <w:t>Составлен паспорт безопасности по антитеррору</w:t>
            </w:r>
            <w:r w:rsidR="00280E78" w:rsidRPr="00EE60C3">
              <w:rPr>
                <w:color w:val="auto"/>
                <w:shd w:val="clear" w:color="auto" w:fill="FFFFFF"/>
              </w:rPr>
              <w:t>, план эвакуации по антитеррору.</w:t>
            </w:r>
          </w:p>
          <w:p w:rsidR="00B054C3" w:rsidRPr="00EE60C3" w:rsidRDefault="00B054C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4C3" w:rsidRPr="00EE60C3" w:rsidRDefault="00B054C3" w:rsidP="00EE60C3">
            <w:pPr>
              <w:pStyle w:val="Default"/>
            </w:pPr>
            <w:r w:rsidRPr="00EE60C3">
              <w:t>МБДОУ «</w:t>
            </w:r>
            <w:r w:rsidRPr="00EE60C3">
              <w:rPr>
                <w:rFonts w:eastAsia="Times New Roman"/>
                <w:lang w:eastAsia="ru-RU"/>
              </w:rPr>
              <w:t>Детский садкомбинированноговида № 4 «Светлячок</w:t>
            </w:r>
            <w:r w:rsidRPr="00EE60C3">
              <w:t>» в полном объеме обеспечен средствами пожаротушения (9 огнетушителей), соблюдаются требования к сод</w:t>
            </w:r>
            <w:r w:rsidR="00CA705A" w:rsidRPr="00EE60C3">
              <w:t>ержанию эвакуационных выходов (6</w:t>
            </w:r>
            <w:r w:rsidRPr="00EE60C3">
              <w:t xml:space="preserve"> эвакуацион</w:t>
            </w:r>
            <w:r w:rsidR="00CA705A" w:rsidRPr="00EE60C3">
              <w:t>ных выходов</w:t>
            </w:r>
            <w:r w:rsidRPr="00EE60C3">
              <w:t xml:space="preserve">).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7"/>
            </w:tblGrid>
            <w:tr w:rsidR="00B054C3" w:rsidRPr="00EE60C3">
              <w:trPr>
                <w:trHeight w:val="1352"/>
              </w:trPr>
              <w:tc>
                <w:tcPr>
                  <w:tcW w:w="0" w:type="auto"/>
                </w:tcPr>
                <w:p w:rsidR="00B054C3" w:rsidRPr="00EE60C3" w:rsidRDefault="00B054C3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соответствии с Федеральным законом и Правилами Пожарной безопасности вывешены планы эвакуации людей при пожаре (на обоих этажах), ежемесячно проводятся занятия (плановая эвакуация детей) с сотрудниками по умению правильно действовать при пожаре, а также целевые инструктажи, стенд по пожарной безопасности. В здании установлена АПС «Стрелец мониторинг» с выводом сигнала на диспетчерский пульт ПЧ. </w:t>
                  </w:r>
                </w:p>
                <w:p w:rsidR="00B054C3" w:rsidRPr="00EE60C3" w:rsidRDefault="00B054C3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Кроме того, имеется охранная сигнализация, кнопка сигнализации (КТС). </w:t>
                  </w:r>
                  <w:r w:rsidR="001250E2"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Главной целью по охране труда в МБДОУ «</w:t>
                  </w:r>
                  <w:r w:rsidR="001250E2" w:rsidRPr="00EE60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Детский сад</w:t>
                  </w:r>
                  <w:r w:rsidR="00F20F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="001250E2" w:rsidRPr="00EE60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комбинированноговида № 4 «Светлячок</w:t>
                  </w:r>
                  <w:r w:rsidR="001250E2" w:rsidRPr="00EE60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»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      </w:r>
                </w:p>
              </w:tc>
            </w:tr>
          </w:tbl>
          <w:p w:rsidR="00B054C3" w:rsidRPr="00EE60C3" w:rsidRDefault="00B054C3" w:rsidP="00EE60C3">
            <w:pPr>
              <w:pStyle w:val="Default"/>
            </w:pPr>
          </w:p>
          <w:p w:rsidR="00B054C3" w:rsidRPr="00EE60C3" w:rsidRDefault="00B054C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DDD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Материально-техническую базу ДОУ на сегодняшний день </w:t>
      </w:r>
      <w:r w:rsidR="001250E2" w:rsidRPr="00EE60C3">
        <w:rPr>
          <w:rFonts w:ascii="Times New Roman" w:hAnsi="Times New Roman" w:cs="Times New Roman"/>
          <w:sz w:val="24"/>
          <w:szCs w:val="24"/>
        </w:rPr>
        <w:t>можно считать удовлетворительным</w:t>
      </w:r>
      <w:r w:rsidRPr="00EE60C3">
        <w:rPr>
          <w:rFonts w:ascii="Times New Roman" w:hAnsi="Times New Roman" w:cs="Times New Roman"/>
          <w:sz w:val="24"/>
          <w:szCs w:val="24"/>
        </w:rPr>
        <w:t xml:space="preserve">. Мебель соответствует санитарно- гигиеническим нормам. Здание детского сада типовое. Двухэтажное, оборудовано центральным отоплением, водопроводом, канализацией, сантехническое оборудование в удовлетворительном состоянии. Групповые </w:t>
      </w:r>
      <w:r w:rsidR="00BA40BC" w:rsidRPr="00EE60C3">
        <w:rPr>
          <w:rFonts w:ascii="Times New Roman" w:hAnsi="Times New Roman" w:cs="Times New Roman"/>
          <w:sz w:val="24"/>
          <w:szCs w:val="24"/>
        </w:rPr>
        <w:t xml:space="preserve">помещения состоят из </w:t>
      </w:r>
      <w:r w:rsidR="00280E78" w:rsidRPr="00EE60C3">
        <w:rPr>
          <w:rFonts w:ascii="Times New Roman" w:hAnsi="Times New Roman" w:cs="Times New Roman"/>
          <w:sz w:val="24"/>
          <w:szCs w:val="24"/>
        </w:rPr>
        <w:t>игровой, раздаточной</w:t>
      </w:r>
      <w:r w:rsidRPr="00EE60C3">
        <w:rPr>
          <w:rFonts w:ascii="Times New Roman" w:hAnsi="Times New Roman" w:cs="Times New Roman"/>
          <w:sz w:val="24"/>
          <w:szCs w:val="24"/>
        </w:rPr>
        <w:t xml:space="preserve"> и раздевальных комнат. Пищеблок расположен на первом этаже, обеспечен необходимыми наборами </w:t>
      </w:r>
      <w:r w:rsidRPr="00EE60C3">
        <w:rPr>
          <w:rFonts w:ascii="Times New Roman" w:hAnsi="Times New Roman" w:cs="Times New Roman"/>
          <w:sz w:val="24"/>
          <w:szCs w:val="24"/>
        </w:rPr>
        <w:lastRenderedPageBreak/>
        <w:t xml:space="preserve">оборудования, инвентаря и соответствует требованиям СанПиН. Медицинский блок оборудован в соответствии с требованиями и имеет </w:t>
      </w:r>
      <w:r w:rsidR="00BA40BC" w:rsidRPr="00EE60C3">
        <w:rPr>
          <w:rFonts w:ascii="Times New Roman" w:hAnsi="Times New Roman" w:cs="Times New Roman"/>
          <w:sz w:val="24"/>
          <w:szCs w:val="24"/>
        </w:rPr>
        <w:t>лиц</w:t>
      </w:r>
      <w:r w:rsidRPr="00EE60C3">
        <w:rPr>
          <w:rFonts w:ascii="Times New Roman" w:hAnsi="Times New Roman" w:cs="Times New Roman"/>
          <w:sz w:val="24"/>
          <w:szCs w:val="24"/>
        </w:rPr>
        <w:t>ензию на медицинскую деятельность. Территория детского сада имеет ограждение согласно требованиям. Для каждой группы есть отдельн</w:t>
      </w:r>
      <w:r w:rsidR="00280E78" w:rsidRPr="00EE60C3">
        <w:rPr>
          <w:rFonts w:ascii="Times New Roman" w:hAnsi="Times New Roman" w:cs="Times New Roman"/>
          <w:sz w:val="24"/>
          <w:szCs w:val="24"/>
        </w:rPr>
        <w:t>ый участок, игровые</w:t>
      </w:r>
      <w:r w:rsidRPr="00EE60C3">
        <w:rPr>
          <w:rFonts w:ascii="Times New Roman" w:hAnsi="Times New Roman" w:cs="Times New Roman"/>
          <w:sz w:val="24"/>
          <w:szCs w:val="24"/>
        </w:rPr>
        <w:t xml:space="preserve"> постройки, имеются прогулочные веранды. Площадь на одного воспитанника соответствует нормативу. В детском саду выполняются требования, определяемые в соответствии с санитарно</w:t>
      </w:r>
      <w:r w:rsidR="00280E78" w:rsidRPr="00EE60C3">
        <w:rPr>
          <w:rFonts w:ascii="Times New Roman" w:hAnsi="Times New Roman" w:cs="Times New Roman"/>
          <w:sz w:val="24"/>
          <w:szCs w:val="24"/>
        </w:rPr>
        <w:t>-эпидемиологическими</w:t>
      </w:r>
      <w:r w:rsidRPr="00EE60C3">
        <w:rPr>
          <w:rFonts w:ascii="Times New Roman" w:hAnsi="Times New Roman" w:cs="Times New Roman"/>
          <w:sz w:val="24"/>
          <w:szCs w:val="24"/>
        </w:rPr>
        <w:t xml:space="preserve"> правилами и нормативами САнПиН и правилами пожарной безопасности. Организацию данной работы, а также регулярный контроль осуществляют заведующий, завхоз, старший воспитатель. Разработана и внедрена система мер обеспечения безопасности жизни и деятельности воспитанников в здании и на территории детского сада: </w:t>
      </w:r>
    </w:p>
    <w:p w:rsidR="00C47DDD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автоматическая пожарная сигнализация объектовая станция системы пожарного мониторинга, средств тревожной сигнализации с выводом сигнала на часть пожарной охраны; </w:t>
      </w:r>
    </w:p>
    <w:p w:rsidR="00C47DDD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- установлены кнопки тревожной сигнализации с выводом на</w:t>
      </w:r>
      <w:r w:rsidR="00280E78" w:rsidRPr="00EE60C3">
        <w:rPr>
          <w:rFonts w:ascii="Times New Roman" w:hAnsi="Times New Roman" w:cs="Times New Roman"/>
          <w:sz w:val="24"/>
          <w:szCs w:val="24"/>
        </w:rPr>
        <w:t xml:space="preserve"> ПЦО ОВО по Азнакаевскому</w:t>
      </w:r>
      <w:r w:rsidRPr="00EE60C3">
        <w:rPr>
          <w:rFonts w:ascii="Times New Roman" w:hAnsi="Times New Roman" w:cs="Times New Roman"/>
          <w:sz w:val="24"/>
          <w:szCs w:val="24"/>
        </w:rPr>
        <w:t xml:space="preserve"> муниципальному району. Радиобрелки КТС – один у сотрудника охраны, второй – у заведующего ДОУ. Стационарная кнопка тревожной связи находится на первом этаже; </w:t>
      </w:r>
    </w:p>
    <w:p w:rsidR="00C47DDD" w:rsidRPr="00EE60C3" w:rsidRDefault="00C47DDD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- с 6.00 до 18</w:t>
      </w:r>
      <w:r w:rsidR="00575FAC" w:rsidRPr="00EE60C3">
        <w:rPr>
          <w:rFonts w:ascii="Times New Roman" w:hAnsi="Times New Roman" w:cs="Times New Roman"/>
          <w:sz w:val="24"/>
          <w:szCs w:val="24"/>
        </w:rPr>
        <w:t>.00 часов на посту охран</w:t>
      </w:r>
      <w:r w:rsidRPr="00EE60C3">
        <w:rPr>
          <w:rFonts w:ascii="Times New Roman" w:hAnsi="Times New Roman" w:cs="Times New Roman"/>
          <w:sz w:val="24"/>
          <w:szCs w:val="24"/>
        </w:rPr>
        <w:t xml:space="preserve">ы работает сотрудник ЧОП </w:t>
      </w:r>
      <w:r w:rsidR="008469E9" w:rsidRPr="00EE60C3">
        <w:rPr>
          <w:rFonts w:ascii="Times New Roman" w:hAnsi="Times New Roman" w:cs="Times New Roman"/>
          <w:sz w:val="24"/>
          <w:szCs w:val="24"/>
        </w:rPr>
        <w:t>«Беркут</w:t>
      </w:r>
      <w:r w:rsidR="00575FAC" w:rsidRPr="00EE60C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47DDD" w:rsidRPr="00EE60C3" w:rsidRDefault="00C47DDD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-</w:t>
      </w:r>
      <w:r w:rsidR="00575FAC" w:rsidRPr="00EE60C3">
        <w:rPr>
          <w:rFonts w:ascii="Times New Roman" w:hAnsi="Times New Roman" w:cs="Times New Roman"/>
          <w:sz w:val="24"/>
          <w:szCs w:val="24"/>
        </w:rPr>
        <w:t>Имеется тревожная радиокнопка «Риф Ринг RR-701 Т»;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Пожарная сигнализация: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- автоматическая пожарная сигнализация </w:t>
      </w:r>
      <w:r w:rsidR="008469E9" w:rsidRPr="00EE60C3">
        <w:rPr>
          <w:rFonts w:ascii="Times New Roman" w:hAnsi="Times New Roman" w:cs="Times New Roman"/>
          <w:sz w:val="24"/>
          <w:szCs w:val="24"/>
        </w:rPr>
        <w:t>«Тандем</w:t>
      </w:r>
      <w:r w:rsidRPr="00EE60C3">
        <w:rPr>
          <w:rFonts w:ascii="Times New Roman" w:hAnsi="Times New Roman" w:cs="Times New Roman"/>
          <w:sz w:val="24"/>
          <w:szCs w:val="24"/>
        </w:rPr>
        <w:t xml:space="preserve"> 2М»; 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станция объектовая РСПИ </w:t>
      </w:r>
      <w:r w:rsidR="008469E9" w:rsidRPr="00EE60C3">
        <w:rPr>
          <w:rFonts w:ascii="Times New Roman" w:hAnsi="Times New Roman" w:cs="Times New Roman"/>
          <w:sz w:val="24"/>
          <w:szCs w:val="24"/>
        </w:rPr>
        <w:t>«Струна</w:t>
      </w:r>
      <w:r w:rsidRPr="00EE60C3">
        <w:rPr>
          <w:rFonts w:ascii="Times New Roman" w:hAnsi="Times New Roman" w:cs="Times New Roman"/>
          <w:sz w:val="24"/>
          <w:szCs w:val="24"/>
        </w:rPr>
        <w:t xml:space="preserve"> -5»; 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- система мониторинга автоматической пожарной сигнализации ПАК «Стрелец Мониторинг»;</w:t>
      </w:r>
    </w:p>
    <w:p w:rsidR="00F65A64" w:rsidRPr="00EE60C3" w:rsidRDefault="00F65A64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-эвакуационные выходы- 6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- источник наружного противопожарного </w:t>
      </w:r>
      <w:r w:rsidR="008469E9" w:rsidRPr="00EE60C3">
        <w:rPr>
          <w:rFonts w:ascii="Times New Roman" w:hAnsi="Times New Roman" w:cs="Times New Roman"/>
          <w:sz w:val="24"/>
          <w:szCs w:val="24"/>
        </w:rPr>
        <w:t>водоснабжения,</w:t>
      </w:r>
      <w:r w:rsidRPr="00EE60C3">
        <w:rPr>
          <w:rFonts w:ascii="Times New Roman" w:hAnsi="Times New Roman" w:cs="Times New Roman"/>
          <w:sz w:val="24"/>
          <w:szCs w:val="24"/>
        </w:rPr>
        <w:t xml:space="preserve"> ра</w:t>
      </w:r>
      <w:r w:rsidR="00F65A64" w:rsidRPr="00EE60C3">
        <w:rPr>
          <w:rFonts w:ascii="Times New Roman" w:hAnsi="Times New Roman" w:cs="Times New Roman"/>
          <w:sz w:val="24"/>
          <w:szCs w:val="24"/>
        </w:rPr>
        <w:t>сстояние до пожарного гидранта 2</w:t>
      </w:r>
      <w:r w:rsidRPr="00EE60C3">
        <w:rPr>
          <w:rFonts w:ascii="Times New Roman" w:hAnsi="Times New Roman" w:cs="Times New Roman"/>
          <w:sz w:val="24"/>
          <w:szCs w:val="24"/>
        </w:rPr>
        <w:t xml:space="preserve">00 м около жилого дома ул. </w:t>
      </w:r>
      <w:r w:rsidR="008469E9" w:rsidRPr="00EE60C3">
        <w:rPr>
          <w:rFonts w:ascii="Times New Roman" w:hAnsi="Times New Roman" w:cs="Times New Roman"/>
          <w:sz w:val="24"/>
          <w:szCs w:val="24"/>
        </w:rPr>
        <w:t>Гагарина,</w:t>
      </w:r>
      <w:r w:rsidR="00F65A64" w:rsidRPr="00EE60C3">
        <w:rPr>
          <w:rFonts w:ascii="Times New Roman" w:hAnsi="Times New Roman" w:cs="Times New Roman"/>
          <w:sz w:val="24"/>
          <w:szCs w:val="24"/>
        </w:rPr>
        <w:t xml:space="preserve"> дом 11</w:t>
      </w:r>
      <w:r w:rsidRPr="00EE60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- наличие первичных средств </w:t>
      </w:r>
      <w:r w:rsidR="008469E9" w:rsidRPr="00EE60C3">
        <w:rPr>
          <w:rFonts w:ascii="Times New Roman" w:hAnsi="Times New Roman" w:cs="Times New Roman"/>
          <w:sz w:val="24"/>
          <w:szCs w:val="24"/>
        </w:rPr>
        <w:t>пожаротушения: огнетушители ОП – 5 в количестве 9шт.; ОУ</w:t>
      </w:r>
      <w:r w:rsidR="00F65A64" w:rsidRPr="00EE60C3">
        <w:rPr>
          <w:rFonts w:ascii="Times New Roman" w:hAnsi="Times New Roman" w:cs="Times New Roman"/>
          <w:sz w:val="24"/>
          <w:szCs w:val="24"/>
        </w:rPr>
        <w:t>-2-1</w:t>
      </w:r>
      <w:r w:rsidR="008469E9" w:rsidRPr="00EE60C3">
        <w:rPr>
          <w:rFonts w:ascii="Times New Roman" w:hAnsi="Times New Roman" w:cs="Times New Roman"/>
          <w:sz w:val="24"/>
          <w:szCs w:val="24"/>
        </w:rPr>
        <w:t>шт.</w:t>
      </w:r>
      <w:r w:rsidRPr="00EE60C3">
        <w:rPr>
          <w:rFonts w:ascii="Times New Roman" w:hAnsi="Times New Roman" w:cs="Times New Roman"/>
          <w:sz w:val="24"/>
          <w:szCs w:val="24"/>
        </w:rPr>
        <w:t>;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- установлены противопожарные двери в </w:t>
      </w:r>
      <w:r w:rsidR="008469E9" w:rsidRPr="00EE60C3">
        <w:rPr>
          <w:rFonts w:ascii="Times New Roman" w:hAnsi="Times New Roman" w:cs="Times New Roman"/>
          <w:sz w:val="24"/>
          <w:szCs w:val="24"/>
        </w:rPr>
        <w:t>элетрощитовой,</w:t>
      </w:r>
      <w:r w:rsidRPr="00EE60C3">
        <w:rPr>
          <w:rFonts w:ascii="Times New Roman" w:hAnsi="Times New Roman" w:cs="Times New Roman"/>
          <w:sz w:val="24"/>
          <w:szCs w:val="24"/>
        </w:rPr>
        <w:t xml:space="preserve"> пищеблоке, </w:t>
      </w:r>
      <w:r w:rsidR="008469E9" w:rsidRPr="00EE60C3">
        <w:rPr>
          <w:rFonts w:ascii="Times New Roman" w:hAnsi="Times New Roman" w:cs="Times New Roman"/>
          <w:sz w:val="24"/>
          <w:szCs w:val="24"/>
        </w:rPr>
        <w:t>прачечной.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Средства пожарной сигнализации работают в автономном режиме. </w:t>
      </w:r>
    </w:p>
    <w:p w:rsidR="00F65A6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 w:rsidR="008469E9" w:rsidRPr="00EE60C3">
        <w:rPr>
          <w:rFonts w:ascii="Times New Roman" w:hAnsi="Times New Roman" w:cs="Times New Roman"/>
          <w:sz w:val="24"/>
          <w:szCs w:val="24"/>
        </w:rPr>
        <w:t>видеонаблюдение:</w:t>
      </w:r>
      <w:r w:rsidRPr="00EE60C3">
        <w:rPr>
          <w:rFonts w:ascii="Times New Roman" w:hAnsi="Times New Roman" w:cs="Times New Roman"/>
          <w:sz w:val="24"/>
          <w:szCs w:val="24"/>
        </w:rPr>
        <w:t xml:space="preserve"> всего установлены – 6 наружных камер по периметру здания и 2 внутренних в фойе двух этажей. Монитор установлен в пункте охраны – 1 </w:t>
      </w:r>
      <w:r w:rsidR="008469E9" w:rsidRPr="00EE60C3">
        <w:rPr>
          <w:rFonts w:ascii="Times New Roman" w:hAnsi="Times New Roman" w:cs="Times New Roman"/>
          <w:sz w:val="24"/>
          <w:szCs w:val="24"/>
        </w:rPr>
        <w:t>шт., срок</w:t>
      </w:r>
      <w:r w:rsidRPr="00EE60C3">
        <w:rPr>
          <w:rFonts w:ascii="Times New Roman" w:hAnsi="Times New Roman" w:cs="Times New Roman"/>
          <w:sz w:val="24"/>
          <w:szCs w:val="24"/>
        </w:rPr>
        <w:t xml:space="preserve"> записи не менее 30 суток. </w:t>
      </w:r>
    </w:p>
    <w:p w:rsidR="00AC1C2E" w:rsidRPr="00EE60C3" w:rsidRDefault="00AC1C2E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создания развивающей предметно- пространственной среды и предос</w:t>
      </w:r>
      <w:r w:rsidR="00AC1C2E" w:rsidRPr="00EE60C3">
        <w:rPr>
          <w:rFonts w:ascii="Times New Roman" w:hAnsi="Times New Roman" w:cs="Times New Roman"/>
          <w:sz w:val="24"/>
          <w:szCs w:val="24"/>
        </w:rPr>
        <w:t xml:space="preserve">тавление ребенку </w:t>
      </w:r>
      <w:r w:rsidR="008469E9" w:rsidRPr="00EE60C3">
        <w:rPr>
          <w:rFonts w:ascii="Times New Roman" w:hAnsi="Times New Roman" w:cs="Times New Roman"/>
          <w:sz w:val="24"/>
          <w:szCs w:val="24"/>
        </w:rPr>
        <w:t>возможностей для</w:t>
      </w:r>
      <w:r w:rsidRPr="00EE60C3">
        <w:rPr>
          <w:rFonts w:ascii="Times New Roman" w:hAnsi="Times New Roman" w:cs="Times New Roman"/>
          <w:sz w:val="24"/>
          <w:szCs w:val="24"/>
        </w:rPr>
        <w:t xml:space="preserve"> саморазвития.</w:t>
      </w: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Развивающая предметно- пространственная среда, созданная в детском саду, </w:t>
      </w:r>
      <w:r w:rsidR="008469E9" w:rsidRPr="00EE60C3">
        <w:rPr>
          <w:rFonts w:ascii="Times New Roman" w:hAnsi="Times New Roman" w:cs="Times New Roman"/>
          <w:sz w:val="24"/>
          <w:szCs w:val="24"/>
        </w:rPr>
        <w:t>обеспечивает реализацию</w:t>
      </w:r>
      <w:r w:rsidRPr="00EE60C3">
        <w:rPr>
          <w:rFonts w:ascii="Times New Roman" w:hAnsi="Times New Roman" w:cs="Times New Roman"/>
          <w:sz w:val="24"/>
          <w:szCs w:val="24"/>
        </w:rPr>
        <w:t xml:space="preserve"> образовательного потенциала пространства ДОУ, группы, а </w:t>
      </w:r>
      <w:r w:rsidR="008469E9" w:rsidRPr="00EE60C3">
        <w:rPr>
          <w:rFonts w:ascii="Times New Roman" w:hAnsi="Times New Roman" w:cs="Times New Roman"/>
          <w:sz w:val="24"/>
          <w:szCs w:val="24"/>
        </w:rPr>
        <w:t>также</w:t>
      </w:r>
      <w:r w:rsidRPr="00EE60C3">
        <w:rPr>
          <w:rFonts w:ascii="Times New Roman" w:hAnsi="Times New Roman" w:cs="Times New Roman"/>
          <w:sz w:val="24"/>
          <w:szCs w:val="24"/>
        </w:rPr>
        <w:t xml:space="preserve"> территории, прилегающей к детскому саду, </w:t>
      </w:r>
      <w:r w:rsidR="008469E9" w:rsidRPr="00EE60C3">
        <w:rPr>
          <w:rFonts w:ascii="Times New Roman" w:hAnsi="Times New Roman" w:cs="Times New Roman"/>
          <w:sz w:val="24"/>
          <w:szCs w:val="24"/>
        </w:rPr>
        <w:t>материалов,</w:t>
      </w:r>
      <w:r w:rsidRPr="00EE60C3">
        <w:rPr>
          <w:rFonts w:ascii="Times New Roman" w:hAnsi="Times New Roman" w:cs="Times New Roman"/>
          <w:sz w:val="24"/>
          <w:szCs w:val="24"/>
        </w:rPr>
        <w:t xml:space="preserve">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Вывод: Анализ соответствия материально-технического обеспечения реализации ОП </w:t>
      </w:r>
      <w:r w:rsidR="008469E9" w:rsidRPr="00EE60C3">
        <w:rPr>
          <w:rFonts w:ascii="Times New Roman" w:hAnsi="Times New Roman" w:cs="Times New Roman"/>
          <w:sz w:val="24"/>
          <w:szCs w:val="24"/>
        </w:rPr>
        <w:t>ДО требований</w:t>
      </w:r>
      <w:r w:rsidRPr="00EE60C3">
        <w:rPr>
          <w:rFonts w:ascii="Times New Roman" w:hAnsi="Times New Roman" w:cs="Times New Roman"/>
          <w:sz w:val="24"/>
          <w:szCs w:val="24"/>
        </w:rPr>
        <w:t xml:space="preserve">, предъявляемым к участкам, зданию, помещениям показал, что для </w:t>
      </w:r>
      <w:r w:rsidRPr="00EE60C3">
        <w:rPr>
          <w:rFonts w:ascii="Times New Roman" w:hAnsi="Times New Roman" w:cs="Times New Roman"/>
          <w:sz w:val="24"/>
          <w:szCs w:val="24"/>
        </w:rPr>
        <w:lastRenderedPageBreak/>
        <w:t>реализации 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На всех ПК установлена операционная система Windows и разнообразное программное обеспечение, позволяющее в электронной форме: </w:t>
      </w: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1) управлять образовательным процессом: оформлять документы (приказы, отчеты и т.д), при этом используются офисные программы (MicrosoftWord, Excel, PowerPoint),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2) вести учет труда и заработной платы, формировать и передавать электронные отчеты во все контролирующие органы; </w:t>
      </w:r>
    </w:p>
    <w:p w:rsidR="00AC1C2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3) создавать и редактировать электронные таблицы, тексты и презентации;</w:t>
      </w:r>
    </w:p>
    <w:p w:rsidR="00575FAC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 4) использовать интерактивные дидактические материалы, образовательные ресурсы;</w:t>
      </w:r>
    </w:p>
    <w:p w:rsidR="00575FAC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5) осуществлять взаимодействие между участниками образовательного процесса, у детского сада имеется адрес электронной почты и официальный сайт. Информационное обеспечение образовательного процесса требует наличие квалифицированных кадров: все педагогические и руководящие работники детского сада владеют информационно-коммуникационными технологиями. На двух стационарных компьютерах имеется доступ в Интернет посредством подключения к телекоммуникационным сетям.</w:t>
      </w:r>
    </w:p>
    <w:p w:rsidR="00A01C28" w:rsidRPr="00EE60C3" w:rsidRDefault="00A01C28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1C2E" w:rsidRPr="00EE60C3" w:rsidTr="00AC1C2E">
        <w:tc>
          <w:tcPr>
            <w:tcW w:w="4672" w:type="dxa"/>
          </w:tcPr>
          <w:p w:rsidR="00AC1C2E" w:rsidRPr="003774A1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A1">
              <w:rPr>
                <w:rFonts w:ascii="Times New Roman" w:hAnsi="Times New Roman" w:cs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детского сада</w:t>
            </w:r>
          </w:p>
        </w:tc>
        <w:tc>
          <w:tcPr>
            <w:tcW w:w="4673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Договоры с родителями (законными представителями)</w:t>
            </w:r>
          </w:p>
        </w:tc>
        <w:tc>
          <w:tcPr>
            <w:tcW w:w="4673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673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Книга движений воспитанников</w:t>
            </w:r>
          </w:p>
        </w:tc>
        <w:tc>
          <w:tcPr>
            <w:tcW w:w="4673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673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673" w:type="dxa"/>
          </w:tcPr>
          <w:p w:rsidR="00AC1C2E" w:rsidRPr="00EE60C3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 ОП ДО МБДОУ «</w:t>
            </w:r>
            <w:r w:rsidR="00FF78B9"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комбинированного вида № 4 «Светлячок»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4673" w:type="dxa"/>
          </w:tcPr>
          <w:p w:rsidR="00AC1C2E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C1C2E" w:rsidRPr="00EE60C3" w:rsidTr="00AC1C2E">
        <w:tc>
          <w:tcPr>
            <w:tcW w:w="4672" w:type="dxa"/>
          </w:tcPr>
          <w:p w:rsidR="00AC1C2E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673" w:type="dxa"/>
          </w:tcPr>
          <w:p w:rsidR="00AC1C2E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AC1C2E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у всех педагогов</w:t>
            </w:r>
          </w:p>
        </w:tc>
      </w:tr>
      <w:tr w:rsidR="00FF78B9" w:rsidRPr="00EE60C3" w:rsidTr="00AC1C2E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на каждую группу, включены в учебный план</w:t>
            </w:r>
          </w:p>
        </w:tc>
      </w:tr>
      <w:tr w:rsidR="00FF78B9" w:rsidRPr="00EE60C3" w:rsidTr="00AC1C2E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Журнал проверок должностными лицами органов государственного контроля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AC1C2E" w:rsidRPr="00EE60C3" w:rsidRDefault="00AC1C2E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8B9" w:rsidRDefault="00575FAC" w:rsidP="00C82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78">
        <w:rPr>
          <w:rFonts w:ascii="Times New Roman" w:hAnsi="Times New Roman" w:cs="Times New Roman"/>
          <w:b/>
          <w:sz w:val="24"/>
          <w:szCs w:val="24"/>
        </w:rPr>
        <w:t>Информация о документации МБДОУ «</w:t>
      </w:r>
      <w:r w:rsidR="00FF78B9" w:rsidRPr="00C82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C82B78">
        <w:rPr>
          <w:rFonts w:ascii="Times New Roman" w:hAnsi="Times New Roman" w:cs="Times New Roman"/>
          <w:b/>
          <w:sz w:val="24"/>
          <w:szCs w:val="24"/>
        </w:rPr>
        <w:t>» по трудовым отношениям:</w:t>
      </w:r>
    </w:p>
    <w:p w:rsidR="00B95030" w:rsidRPr="00C82B78" w:rsidRDefault="00B95030" w:rsidP="00C82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Книга учёта личного состава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Книга движений трудовых книжек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договора с работниками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имеется, утверждается ежегодно на 01.09 текущего года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:rsidR="00FF78B9" w:rsidRPr="00EE60C3" w:rsidRDefault="00FF78B9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9E9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Вывод: МБДОУ «</w:t>
      </w:r>
      <w:r w:rsidR="00FF78B9"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4 «</w:t>
      </w:r>
      <w:r w:rsidR="00F41C8E" w:rsidRPr="00EE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Светлячок</w:t>
      </w:r>
      <w:r w:rsidR="00F41C8E" w:rsidRPr="00EE60C3">
        <w:rPr>
          <w:rFonts w:ascii="Times New Roman" w:hAnsi="Times New Roman" w:cs="Times New Roman"/>
          <w:sz w:val="24"/>
          <w:szCs w:val="24"/>
        </w:rPr>
        <w:t xml:space="preserve"> «</w:t>
      </w:r>
      <w:r w:rsidRPr="00EE60C3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РФ и РТ. Муниципальное задание по наполняемости учреждения детьми выполняется</w:t>
      </w:r>
      <w:r w:rsidRPr="00EE60C3">
        <w:rPr>
          <w:rFonts w:ascii="Times New Roman" w:hAnsi="Times New Roman" w:cs="Times New Roman"/>
          <w:b/>
          <w:sz w:val="24"/>
          <w:szCs w:val="24"/>
        </w:rPr>
        <w:t>.</w:t>
      </w:r>
    </w:p>
    <w:p w:rsidR="00C82B78" w:rsidRPr="00EE60C3" w:rsidRDefault="00C82B78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78B9" w:rsidRPr="00EE60C3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0C3">
        <w:rPr>
          <w:rFonts w:ascii="Times New Roman" w:hAnsi="Times New Roman" w:cs="Times New Roman"/>
          <w:b/>
          <w:sz w:val="24"/>
          <w:szCs w:val="24"/>
        </w:rPr>
        <w:t xml:space="preserve"> В МБДОУ «</w:t>
      </w:r>
      <w:r w:rsidR="00FF78B9" w:rsidRPr="00EE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EE60C3">
        <w:rPr>
          <w:rFonts w:ascii="Times New Roman" w:hAnsi="Times New Roman" w:cs="Times New Roman"/>
          <w:b/>
          <w:sz w:val="24"/>
          <w:szCs w:val="24"/>
        </w:rPr>
        <w:t>» функционируют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консультации для воспитателей и родителей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Проведение ОД по физическому развитию, утренней гимнастики совместной деятельности детей и взрослых по организации спортивных досугов, развлечений, праздников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Проведение ОД и совместной деятельности детей и взрослых по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педагогами, методическое обеспечение воспитательно</w:t>
            </w:r>
            <w:r w:rsidR="008469E9" w:rsidRPr="00EE60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FF78B9" w:rsidRPr="00EE60C3" w:rsidTr="00FF78B9">
        <w:tc>
          <w:tcPr>
            <w:tcW w:w="4672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</w:p>
        </w:tc>
        <w:tc>
          <w:tcPr>
            <w:tcW w:w="4673" w:type="dxa"/>
          </w:tcPr>
          <w:p w:rsidR="00FF78B9" w:rsidRPr="00EE60C3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медицинского сопровождения воспитательно-образовательного процесса</w:t>
            </w:r>
          </w:p>
        </w:tc>
      </w:tr>
    </w:tbl>
    <w:p w:rsidR="00C82B78" w:rsidRDefault="00C82B78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D9E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 xml:space="preserve">В 5 группах создана развивающая предметно-пространственная среда - центры развивающей активности по всем направлениям ФГОС ДО и ФОП ДО. Наполняемость центров соответствует возрастным возможностям детей содержанию ООП ДО. Все группы обеспечены ноутбуками. </w:t>
      </w:r>
    </w:p>
    <w:p w:rsidR="00886D9E" w:rsidRPr="00EE60C3" w:rsidRDefault="008469E9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Вывод: м</w:t>
      </w:r>
      <w:r w:rsidR="00575FAC" w:rsidRPr="00EE60C3">
        <w:rPr>
          <w:rFonts w:ascii="Times New Roman" w:hAnsi="Times New Roman" w:cs="Times New Roman"/>
          <w:sz w:val="24"/>
          <w:szCs w:val="24"/>
        </w:rPr>
        <w:t>атериально-техническое состояние и территории детского сада соответствует действующим СП, правилам пожарной безопасности, требованиям охраны труда и достаточно для реализации образовательной программы в полном объеме и соответствует ФГОС ДО и ФОП ДО. Для повышения качества предоставляемых услуг необходимо пополнять МТБ игровым матер</w:t>
      </w:r>
      <w:r w:rsidRPr="00EE60C3">
        <w:rPr>
          <w:rFonts w:ascii="Times New Roman" w:hAnsi="Times New Roman" w:cs="Times New Roman"/>
          <w:sz w:val="24"/>
          <w:szCs w:val="24"/>
        </w:rPr>
        <w:t>иалом и цифровым обучающим оборудованием.</w:t>
      </w:r>
    </w:p>
    <w:p w:rsidR="00B95030" w:rsidRDefault="00B95030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030" w:rsidRDefault="00B95030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5ED4" w:rsidRPr="00EE60C3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b/>
          <w:sz w:val="24"/>
          <w:szCs w:val="24"/>
        </w:rPr>
        <w:lastRenderedPageBreak/>
        <w:t>VIII. Оценка функционирования внутренней системы оценки качества образования.</w:t>
      </w:r>
    </w:p>
    <w:p w:rsidR="00437185" w:rsidRPr="00EE60C3" w:rsidRDefault="00575FAC" w:rsidP="00EE60C3">
      <w:pPr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Мониторинг качества обр</w:t>
      </w:r>
      <w:r w:rsidR="00B95030">
        <w:rPr>
          <w:rFonts w:ascii="Times New Roman" w:hAnsi="Times New Roman" w:cs="Times New Roman"/>
          <w:sz w:val="24"/>
          <w:szCs w:val="24"/>
        </w:rPr>
        <w:t>азовательной деятельности в 2024</w:t>
      </w:r>
      <w:r w:rsidRPr="00EE60C3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</w:t>
      </w:r>
      <w:r w:rsidR="00625ED4" w:rsidRPr="00EE60C3">
        <w:rPr>
          <w:rFonts w:ascii="Times New Roman" w:hAnsi="Times New Roman" w:cs="Times New Roman"/>
          <w:sz w:val="24"/>
          <w:szCs w:val="24"/>
        </w:rPr>
        <w:t>итанников удовлетворительные. 79</w:t>
      </w:r>
      <w:r w:rsidRPr="00EE60C3">
        <w:rPr>
          <w:rFonts w:ascii="Times New Roman" w:hAnsi="Times New Roman" w:cs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</w:t>
      </w:r>
      <w:r w:rsidR="006147AF">
        <w:rPr>
          <w:rFonts w:ascii="Times New Roman" w:hAnsi="Times New Roman" w:cs="Times New Roman"/>
          <w:sz w:val="24"/>
          <w:szCs w:val="24"/>
        </w:rPr>
        <w:t>ительной группы показали хорошие</w:t>
      </w:r>
      <w:r w:rsidRPr="00EE60C3">
        <w:rPr>
          <w:rFonts w:ascii="Times New Roman" w:hAnsi="Times New Roman" w:cs="Times New Roman"/>
          <w:sz w:val="24"/>
          <w:szCs w:val="24"/>
        </w:rPr>
        <w:t xml:space="preserve"> показатели готовности к школьному обучению.</w:t>
      </w:r>
    </w:p>
    <w:p w:rsidR="00437185" w:rsidRPr="00EE60C3" w:rsidRDefault="00575FAC" w:rsidP="00EE60C3">
      <w:pPr>
        <w:rPr>
          <w:rFonts w:ascii="Times New Roman" w:hAnsi="Times New Roman" w:cs="Times New Roman"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В течение года воспитанники МБДОУ «</w:t>
      </w:r>
      <w:r w:rsidR="00886D9E" w:rsidRPr="00EE60C3">
        <w:rPr>
          <w:rFonts w:ascii="Times New Roman" w:hAnsi="Times New Roman" w:cs="Times New Roman"/>
          <w:sz w:val="24"/>
          <w:szCs w:val="24"/>
        </w:rPr>
        <w:t>Детский сад комбинированного вида № 4 «Светлячок</w:t>
      </w:r>
      <w:r w:rsidRPr="00EE60C3">
        <w:rPr>
          <w:rFonts w:ascii="Times New Roman" w:hAnsi="Times New Roman" w:cs="Times New Roman"/>
          <w:sz w:val="24"/>
          <w:szCs w:val="24"/>
        </w:rPr>
        <w:t xml:space="preserve">» </w:t>
      </w:r>
      <w:r w:rsidR="00C82B78" w:rsidRPr="00EE60C3">
        <w:rPr>
          <w:rFonts w:ascii="Times New Roman" w:hAnsi="Times New Roman" w:cs="Times New Roman"/>
          <w:sz w:val="24"/>
          <w:szCs w:val="24"/>
        </w:rPr>
        <w:t>успешно участвовали</w:t>
      </w:r>
      <w:r w:rsidR="004A21D3" w:rsidRPr="00EE60C3">
        <w:rPr>
          <w:rFonts w:ascii="Times New Roman" w:hAnsi="Times New Roman" w:cs="Times New Roman"/>
          <w:sz w:val="24"/>
          <w:szCs w:val="24"/>
        </w:rPr>
        <w:t xml:space="preserve"> в конкурсах </w:t>
      </w:r>
      <w:r w:rsidRPr="00EE60C3">
        <w:rPr>
          <w:rFonts w:ascii="Times New Roman" w:hAnsi="Times New Roman" w:cs="Times New Roman"/>
          <w:sz w:val="24"/>
          <w:szCs w:val="24"/>
        </w:rPr>
        <w:t>мероприятиях</w:t>
      </w:r>
      <w:r w:rsidR="00C82B78"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</w:p>
    <w:p w:rsidR="00863EAF" w:rsidRPr="00EE60C3" w:rsidRDefault="00863EAF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7185" w:rsidRPr="00B5776C" w:rsidRDefault="00575FAC" w:rsidP="00B57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6C">
        <w:rPr>
          <w:rFonts w:ascii="Times New Roman" w:hAnsi="Times New Roman" w:cs="Times New Roman"/>
          <w:b/>
          <w:sz w:val="24"/>
          <w:szCs w:val="24"/>
        </w:rPr>
        <w:t>Статистическая часть</w:t>
      </w:r>
    </w:p>
    <w:p w:rsidR="00437185" w:rsidRPr="00B5776C" w:rsidRDefault="00575FAC" w:rsidP="00B57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6C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в МБДОУ «</w:t>
      </w:r>
      <w:r w:rsidR="00437185" w:rsidRPr="00B577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="00437185" w:rsidRPr="00B5776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B5776C">
        <w:rPr>
          <w:rFonts w:ascii="Times New Roman" w:hAnsi="Times New Roman" w:cs="Times New Roman"/>
          <w:b/>
          <w:sz w:val="24"/>
          <w:szCs w:val="24"/>
        </w:rPr>
        <w:t>2023 г.</w:t>
      </w:r>
    </w:p>
    <w:p w:rsidR="00437185" w:rsidRPr="00EE60C3" w:rsidRDefault="00437185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7"/>
        <w:gridCol w:w="5410"/>
        <w:gridCol w:w="3118"/>
      </w:tblGrid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115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15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Дошкольное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115" w:type="dxa"/>
          </w:tcPr>
          <w:p w:rsidR="00437185" w:rsidRPr="00EE60C3" w:rsidRDefault="000A19F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3115" w:type="dxa"/>
          </w:tcPr>
          <w:p w:rsidR="00437185" w:rsidRPr="00EE60C3" w:rsidRDefault="000A19F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3115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3115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</w:t>
            </w:r>
            <w:proofErr w:type="spellStart"/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психологопедагогическим</w:t>
            </w:r>
            <w:proofErr w:type="spellEnd"/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сопровождением на базе дошкольной образовательной организации</w:t>
            </w:r>
          </w:p>
        </w:tc>
        <w:tc>
          <w:tcPr>
            <w:tcW w:w="3115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3115" w:type="dxa"/>
          </w:tcPr>
          <w:p w:rsidR="00437185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3115" w:type="dxa"/>
          </w:tcPr>
          <w:p w:rsidR="00437185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115" w:type="dxa"/>
          </w:tcPr>
          <w:p w:rsidR="00437185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437185" w:rsidRPr="00EE60C3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413" w:type="dxa"/>
          </w:tcPr>
          <w:p w:rsidR="00437185" w:rsidRPr="00EE60C3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3115" w:type="dxa"/>
          </w:tcPr>
          <w:p w:rsidR="00437185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437185" w:rsidRPr="00EE60C3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EE60C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EE60C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EE60C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развитии: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EE60C3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EE60C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3115" w:type="dxa"/>
          </w:tcPr>
          <w:p w:rsidR="00437185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F03FE" w:rsidRPr="00EE6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95555" w:rsidRPr="00EE60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413" w:type="dxa"/>
          </w:tcPr>
          <w:p w:rsidR="00437185" w:rsidRPr="00EE60C3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115" w:type="dxa"/>
          </w:tcPr>
          <w:p w:rsidR="00437185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413" w:type="dxa"/>
          </w:tcPr>
          <w:p w:rsidR="00437185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437185" w:rsidRPr="00EE60C3" w:rsidTr="00863EAF">
        <w:tc>
          <w:tcPr>
            <w:tcW w:w="817" w:type="dxa"/>
            <w:gridSpan w:val="2"/>
          </w:tcPr>
          <w:p w:rsidR="00437185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413" w:type="dxa"/>
          </w:tcPr>
          <w:p w:rsidR="00437185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115" w:type="dxa"/>
          </w:tcPr>
          <w:p w:rsidR="00437185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</w:t>
            </w:r>
            <w:r w:rsidR="00CF03FE" w:rsidRPr="00EE60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1.7.3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3/20%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115" w:type="dxa"/>
          </w:tcPr>
          <w:p w:rsidR="00206AA8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11/73,3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413" w:type="dxa"/>
          </w:tcPr>
          <w:p w:rsidR="00206AA8" w:rsidRPr="00EE60C3" w:rsidRDefault="00C1352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Высша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15" w:type="dxa"/>
          </w:tcPr>
          <w:p w:rsidR="00206AA8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1/6,7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206AA8" w:rsidRPr="00EE60C3" w:rsidRDefault="00FA2D9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10/66,6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115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3521" w:rsidRPr="00EE60C3">
              <w:rPr>
                <w:rFonts w:ascii="Times New Roman" w:hAnsi="Times New Roman" w:cs="Times New Roman"/>
                <w:sz w:val="24"/>
                <w:szCs w:val="24"/>
              </w:rPr>
              <w:t>/27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201026" w:rsidRPr="00EE60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5413" w:type="dxa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 20 лет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924D0" w:rsidRPr="00EE60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6AA8" w:rsidRPr="00EE60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5413" w:type="dxa"/>
          </w:tcPr>
          <w:p w:rsidR="00206AA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3115" w:type="dxa"/>
          </w:tcPr>
          <w:p w:rsidR="00206AA8" w:rsidRPr="00EE60C3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3521" w:rsidRPr="00EE60C3">
              <w:rPr>
                <w:rFonts w:ascii="Times New Roman" w:hAnsi="Times New Roman" w:cs="Times New Roman"/>
                <w:sz w:val="24"/>
                <w:szCs w:val="24"/>
              </w:rPr>
              <w:t>/27</w:t>
            </w:r>
            <w:r w:rsidR="006154B8"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EE60C3" w:rsidTr="00863EAF">
        <w:tc>
          <w:tcPr>
            <w:tcW w:w="817" w:type="dxa"/>
            <w:gridSpan w:val="2"/>
          </w:tcPr>
          <w:p w:rsidR="00206AA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5413" w:type="dxa"/>
          </w:tcPr>
          <w:p w:rsidR="00206AA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3115" w:type="dxa"/>
          </w:tcPr>
          <w:p w:rsidR="00206AA8" w:rsidRPr="00EE60C3" w:rsidRDefault="00201026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413" w:type="dxa"/>
          </w:tcPr>
          <w:p w:rsidR="006154B8" w:rsidRPr="00475D96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9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115" w:type="dxa"/>
          </w:tcPr>
          <w:p w:rsidR="006154B8" w:rsidRPr="00475D96" w:rsidRDefault="00475D96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96">
              <w:rPr>
                <w:rFonts w:ascii="Times New Roman" w:hAnsi="Times New Roman" w:cs="Times New Roman"/>
                <w:sz w:val="24"/>
                <w:szCs w:val="24"/>
              </w:rPr>
              <w:t>2/13,3</w:t>
            </w:r>
            <w:r w:rsidR="006154B8" w:rsidRPr="00475D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413" w:type="dxa"/>
          </w:tcPr>
          <w:p w:rsidR="006154B8" w:rsidRPr="00475D96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9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</w:t>
            </w:r>
          </w:p>
        </w:tc>
        <w:tc>
          <w:tcPr>
            <w:tcW w:w="3115" w:type="dxa"/>
          </w:tcPr>
          <w:p w:rsidR="006154B8" w:rsidRPr="00475D96" w:rsidRDefault="00C1352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96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7F7652" w:rsidRPr="00475D96">
              <w:rPr>
                <w:rFonts w:ascii="Times New Roman" w:hAnsi="Times New Roman" w:cs="Times New Roman"/>
                <w:sz w:val="24"/>
                <w:szCs w:val="24"/>
              </w:rPr>
              <w:t>/86,7</w:t>
            </w:r>
            <w:r w:rsidR="006154B8" w:rsidRPr="00475D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 в дошкольной</w:t>
            </w:r>
            <w:r w:rsidR="007F7652" w:rsidRPr="00EE60C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115" w:type="dxa"/>
          </w:tcPr>
          <w:p w:rsidR="006154B8" w:rsidRPr="00EE60C3" w:rsidRDefault="00475D96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15/74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1.14.2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1.14.3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1.14.4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3115" w:type="dxa"/>
          </w:tcPr>
          <w:p w:rsidR="006154B8" w:rsidRPr="00EE60C3" w:rsidRDefault="00C1352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1.14.5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1.14.6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1.14.7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Воспитателя по обучению татарскому языку</w:t>
            </w:r>
          </w:p>
        </w:tc>
        <w:tc>
          <w:tcPr>
            <w:tcW w:w="3115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3EAF" w:rsidRPr="00EE60C3" w:rsidTr="00863EAF">
        <w:tc>
          <w:tcPr>
            <w:tcW w:w="810" w:type="dxa"/>
          </w:tcPr>
          <w:p w:rsidR="00863EAF" w:rsidRPr="001E3512" w:rsidRDefault="00863EA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5" w:type="dxa"/>
            <w:gridSpan w:val="2"/>
          </w:tcPr>
          <w:p w:rsidR="00863EAF" w:rsidRPr="001E3512" w:rsidRDefault="00863EA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12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3120" w:type="dxa"/>
          </w:tcPr>
          <w:p w:rsidR="00863EAF" w:rsidRPr="00EE60C3" w:rsidRDefault="00863EA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115" w:type="dxa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 кв.м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115" w:type="dxa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60 кв.м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3115" w:type="dxa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3115" w:type="dxa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EE60C3" w:rsidTr="00863EAF">
        <w:tc>
          <w:tcPr>
            <w:tcW w:w="817" w:type="dxa"/>
            <w:gridSpan w:val="2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13" w:type="dxa"/>
          </w:tcPr>
          <w:p w:rsidR="006154B8" w:rsidRPr="00EE60C3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115" w:type="dxa"/>
          </w:tcPr>
          <w:p w:rsidR="006154B8" w:rsidRPr="00EE60C3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37185" w:rsidRPr="00EE60C3" w:rsidRDefault="00437185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FAC" w:rsidRPr="00EE60C3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0C3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</w:t>
      </w:r>
      <w:r w:rsidR="00F54945" w:rsidRPr="00EE60C3">
        <w:rPr>
          <w:rFonts w:ascii="Times New Roman" w:hAnsi="Times New Roman" w:cs="Times New Roman"/>
          <w:sz w:val="24"/>
          <w:szCs w:val="24"/>
        </w:rPr>
        <w:t>-</w:t>
      </w:r>
      <w:r w:rsidRPr="00EE60C3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:rsidR="00575FAC" w:rsidRPr="00EE60C3" w:rsidRDefault="00575FAC" w:rsidP="00EE60C3">
      <w:pPr>
        <w:rPr>
          <w:rFonts w:ascii="Times New Roman" w:hAnsi="Times New Roman" w:cs="Times New Roman"/>
          <w:sz w:val="24"/>
          <w:szCs w:val="24"/>
        </w:rPr>
      </w:pPr>
    </w:p>
    <w:sectPr w:rsidR="00575FAC" w:rsidRPr="00EE60C3" w:rsidSect="009F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55"/>
    <w:rsid w:val="00052E39"/>
    <w:rsid w:val="0008484E"/>
    <w:rsid w:val="000954BD"/>
    <w:rsid w:val="000A19FF"/>
    <w:rsid w:val="000C0C5E"/>
    <w:rsid w:val="000D0846"/>
    <w:rsid w:val="000E37F4"/>
    <w:rsid w:val="001250E2"/>
    <w:rsid w:val="00140192"/>
    <w:rsid w:val="001423AD"/>
    <w:rsid w:val="00156F8F"/>
    <w:rsid w:val="00177DB5"/>
    <w:rsid w:val="00180997"/>
    <w:rsid w:val="00180D51"/>
    <w:rsid w:val="001812E5"/>
    <w:rsid w:val="00192D7F"/>
    <w:rsid w:val="00195555"/>
    <w:rsid w:val="001C5454"/>
    <w:rsid w:val="001D130E"/>
    <w:rsid w:val="001D2210"/>
    <w:rsid w:val="001E3512"/>
    <w:rsid w:val="00201026"/>
    <w:rsid w:val="00206AA8"/>
    <w:rsid w:val="002548B5"/>
    <w:rsid w:val="002651A3"/>
    <w:rsid w:val="00275ACF"/>
    <w:rsid w:val="00280E78"/>
    <w:rsid w:val="00284E4B"/>
    <w:rsid w:val="002976A2"/>
    <w:rsid w:val="002A3509"/>
    <w:rsid w:val="002B4EC0"/>
    <w:rsid w:val="002D173D"/>
    <w:rsid w:val="003021DF"/>
    <w:rsid w:val="0030322C"/>
    <w:rsid w:val="00307A48"/>
    <w:rsid w:val="00315655"/>
    <w:rsid w:val="00325153"/>
    <w:rsid w:val="003270DB"/>
    <w:rsid w:val="00331542"/>
    <w:rsid w:val="003675EB"/>
    <w:rsid w:val="003774A1"/>
    <w:rsid w:val="00381E72"/>
    <w:rsid w:val="003A38D4"/>
    <w:rsid w:val="003B5C67"/>
    <w:rsid w:val="003B66B2"/>
    <w:rsid w:val="003B7ABF"/>
    <w:rsid w:val="003C47B1"/>
    <w:rsid w:val="003C6155"/>
    <w:rsid w:val="003C6DEC"/>
    <w:rsid w:val="003D0FFD"/>
    <w:rsid w:val="003D5544"/>
    <w:rsid w:val="003E375E"/>
    <w:rsid w:val="00401192"/>
    <w:rsid w:val="00423AAC"/>
    <w:rsid w:val="0043271E"/>
    <w:rsid w:val="00432EE1"/>
    <w:rsid w:val="00437185"/>
    <w:rsid w:val="00443F50"/>
    <w:rsid w:val="00444E6B"/>
    <w:rsid w:val="0046517C"/>
    <w:rsid w:val="0047105B"/>
    <w:rsid w:val="00475D96"/>
    <w:rsid w:val="004804AA"/>
    <w:rsid w:val="004805F5"/>
    <w:rsid w:val="00484416"/>
    <w:rsid w:val="00486CD7"/>
    <w:rsid w:val="0049143C"/>
    <w:rsid w:val="004A21D3"/>
    <w:rsid w:val="004A2991"/>
    <w:rsid w:val="004A5EB2"/>
    <w:rsid w:val="004A7E3C"/>
    <w:rsid w:val="004B39FE"/>
    <w:rsid w:val="004C4631"/>
    <w:rsid w:val="004D39D3"/>
    <w:rsid w:val="00512BB1"/>
    <w:rsid w:val="005473E4"/>
    <w:rsid w:val="00552FD6"/>
    <w:rsid w:val="00575FAC"/>
    <w:rsid w:val="005E6432"/>
    <w:rsid w:val="005F527A"/>
    <w:rsid w:val="006147AF"/>
    <w:rsid w:val="006154B8"/>
    <w:rsid w:val="00625ED4"/>
    <w:rsid w:val="00634A8F"/>
    <w:rsid w:val="00682A3B"/>
    <w:rsid w:val="006834EA"/>
    <w:rsid w:val="00683E4C"/>
    <w:rsid w:val="006B3A07"/>
    <w:rsid w:val="006B4588"/>
    <w:rsid w:val="006B52E4"/>
    <w:rsid w:val="006C3B46"/>
    <w:rsid w:val="006D3B21"/>
    <w:rsid w:val="006E515E"/>
    <w:rsid w:val="006F567A"/>
    <w:rsid w:val="0076748D"/>
    <w:rsid w:val="007830D5"/>
    <w:rsid w:val="007A25C1"/>
    <w:rsid w:val="007E274D"/>
    <w:rsid w:val="007F17CC"/>
    <w:rsid w:val="007F5683"/>
    <w:rsid w:val="007F7652"/>
    <w:rsid w:val="0080480C"/>
    <w:rsid w:val="0081684C"/>
    <w:rsid w:val="008469E9"/>
    <w:rsid w:val="00860751"/>
    <w:rsid w:val="00863EAF"/>
    <w:rsid w:val="00874DC9"/>
    <w:rsid w:val="0088068E"/>
    <w:rsid w:val="00886D9E"/>
    <w:rsid w:val="00887D00"/>
    <w:rsid w:val="008B5A86"/>
    <w:rsid w:val="008F1008"/>
    <w:rsid w:val="008F219B"/>
    <w:rsid w:val="00904E65"/>
    <w:rsid w:val="009125DC"/>
    <w:rsid w:val="00972AC6"/>
    <w:rsid w:val="009A138D"/>
    <w:rsid w:val="009A63A8"/>
    <w:rsid w:val="009D5EB2"/>
    <w:rsid w:val="009E4FF5"/>
    <w:rsid w:val="009F4103"/>
    <w:rsid w:val="00A01C28"/>
    <w:rsid w:val="00A06070"/>
    <w:rsid w:val="00A24589"/>
    <w:rsid w:val="00A314E7"/>
    <w:rsid w:val="00A501C5"/>
    <w:rsid w:val="00A51D7C"/>
    <w:rsid w:val="00A54A96"/>
    <w:rsid w:val="00A62996"/>
    <w:rsid w:val="00A8159A"/>
    <w:rsid w:val="00A90EF1"/>
    <w:rsid w:val="00A924D0"/>
    <w:rsid w:val="00AA5E96"/>
    <w:rsid w:val="00AB0007"/>
    <w:rsid w:val="00AC1C2E"/>
    <w:rsid w:val="00AC30B7"/>
    <w:rsid w:val="00AE37BF"/>
    <w:rsid w:val="00AE4DC7"/>
    <w:rsid w:val="00AF3B66"/>
    <w:rsid w:val="00AF600A"/>
    <w:rsid w:val="00B01127"/>
    <w:rsid w:val="00B0423F"/>
    <w:rsid w:val="00B054C3"/>
    <w:rsid w:val="00B10F73"/>
    <w:rsid w:val="00B5776C"/>
    <w:rsid w:val="00B62DDD"/>
    <w:rsid w:val="00B822A6"/>
    <w:rsid w:val="00B95030"/>
    <w:rsid w:val="00BA40BC"/>
    <w:rsid w:val="00BB2ECE"/>
    <w:rsid w:val="00BC56A9"/>
    <w:rsid w:val="00BD7DC9"/>
    <w:rsid w:val="00BF7B46"/>
    <w:rsid w:val="00C13521"/>
    <w:rsid w:val="00C32EB3"/>
    <w:rsid w:val="00C4437E"/>
    <w:rsid w:val="00C47DDD"/>
    <w:rsid w:val="00C549F0"/>
    <w:rsid w:val="00C634CE"/>
    <w:rsid w:val="00C80123"/>
    <w:rsid w:val="00C82B78"/>
    <w:rsid w:val="00C849AA"/>
    <w:rsid w:val="00CA705A"/>
    <w:rsid w:val="00CC0FCC"/>
    <w:rsid w:val="00CC6904"/>
    <w:rsid w:val="00CD6C2E"/>
    <w:rsid w:val="00CD7679"/>
    <w:rsid w:val="00CE7A32"/>
    <w:rsid w:val="00CF03FE"/>
    <w:rsid w:val="00D053EE"/>
    <w:rsid w:val="00D50908"/>
    <w:rsid w:val="00D5306F"/>
    <w:rsid w:val="00D719CA"/>
    <w:rsid w:val="00D8075F"/>
    <w:rsid w:val="00D915D0"/>
    <w:rsid w:val="00DE24FB"/>
    <w:rsid w:val="00DE3275"/>
    <w:rsid w:val="00DF292D"/>
    <w:rsid w:val="00E03BC0"/>
    <w:rsid w:val="00E12098"/>
    <w:rsid w:val="00E1448E"/>
    <w:rsid w:val="00E178DE"/>
    <w:rsid w:val="00E52020"/>
    <w:rsid w:val="00E75322"/>
    <w:rsid w:val="00E961A1"/>
    <w:rsid w:val="00EA0702"/>
    <w:rsid w:val="00EB451B"/>
    <w:rsid w:val="00EE60C3"/>
    <w:rsid w:val="00F20FFC"/>
    <w:rsid w:val="00F41C8E"/>
    <w:rsid w:val="00F520D3"/>
    <w:rsid w:val="00F54945"/>
    <w:rsid w:val="00F65A64"/>
    <w:rsid w:val="00F71A92"/>
    <w:rsid w:val="00F86B24"/>
    <w:rsid w:val="00F94C4F"/>
    <w:rsid w:val="00FA2D94"/>
    <w:rsid w:val="00FC50DA"/>
    <w:rsid w:val="00FF025B"/>
    <w:rsid w:val="00FF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F6B7"/>
  <w15:docId w15:val="{83F8746D-E3A1-4918-9939-B8F0636E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5FAC"/>
    <w:rPr>
      <w:color w:val="0000FF"/>
      <w:u w:val="single"/>
    </w:rPr>
  </w:style>
  <w:style w:type="paragraph" w:customStyle="1" w:styleId="Default">
    <w:name w:val="Default"/>
    <w:rsid w:val="00575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57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7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806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2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nakaevo.yp.ru/detail/id/priikskoe_territorialnoe_upravlenie_ministerstva_ekologii_i_prirodnykh_resursov_respubliki_tatarstan_4051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znakaevo/dou4/svet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edu.tatar.ru/aznakaevo/dou4/svet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4.a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B910C-32A6-4D1A-8828-DF2F310D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8182</Words>
  <Characters>46639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2024-03-29T11:49:00Z</cp:lastPrinted>
  <dcterms:created xsi:type="dcterms:W3CDTF">2025-03-25T11:35:00Z</dcterms:created>
  <dcterms:modified xsi:type="dcterms:W3CDTF">2025-03-25T11:35:00Z</dcterms:modified>
</cp:coreProperties>
</file>